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E0EE6" w14:textId="77777777" w:rsidR="00AE3E6C" w:rsidRDefault="00AE3E6C" w:rsidP="00EE63F7">
      <w:pPr>
        <w:jc w:val="center"/>
        <w:rPr>
          <w:rFonts w:ascii="Hasteristico Light" w:hAnsi="Hasteristico Light"/>
          <w:sz w:val="21"/>
          <w:szCs w:val="21"/>
        </w:rPr>
      </w:pPr>
    </w:p>
    <w:p w14:paraId="788C548E" w14:textId="77777777" w:rsidR="00366FD8" w:rsidRPr="0008507A" w:rsidRDefault="00366FD8" w:rsidP="00EE63F7">
      <w:pPr>
        <w:jc w:val="center"/>
        <w:rPr>
          <w:rFonts w:ascii="Hasteristico Light" w:hAnsi="Hasteristico Light"/>
          <w:sz w:val="21"/>
          <w:szCs w:val="21"/>
        </w:rPr>
      </w:pPr>
    </w:p>
    <w:p w14:paraId="774E8344" w14:textId="77777777" w:rsidR="00EE63F7" w:rsidRPr="00366FD8" w:rsidRDefault="00EE63F7" w:rsidP="00EE63F7">
      <w:pPr>
        <w:jc w:val="center"/>
        <w:rPr>
          <w:rFonts w:ascii="Hasteristico Light" w:hAnsi="Hasteristico Light"/>
          <w:b/>
          <w:bCs/>
          <w:color w:val="FF0000"/>
          <w:sz w:val="40"/>
          <w:szCs w:val="40"/>
        </w:rPr>
      </w:pPr>
      <w:r w:rsidRPr="00366FD8">
        <w:rPr>
          <w:rFonts w:ascii="Hasteristico Light" w:hAnsi="Hasteristico Light"/>
          <w:b/>
          <w:bCs/>
          <w:color w:val="FF0000"/>
          <w:sz w:val="40"/>
          <w:szCs w:val="40"/>
        </w:rPr>
        <w:t>SAISON 202</w:t>
      </w:r>
      <w:r w:rsidR="008946F7" w:rsidRPr="00366FD8">
        <w:rPr>
          <w:rFonts w:ascii="Hasteristico Light" w:hAnsi="Hasteristico Light"/>
          <w:b/>
          <w:bCs/>
          <w:color w:val="FF0000"/>
          <w:sz w:val="40"/>
          <w:szCs w:val="40"/>
        </w:rPr>
        <w:t>6</w:t>
      </w:r>
      <w:r w:rsidRPr="00366FD8">
        <w:rPr>
          <w:rFonts w:ascii="Hasteristico Light" w:hAnsi="Hasteristico Light"/>
          <w:b/>
          <w:bCs/>
          <w:color w:val="FF0000"/>
          <w:sz w:val="40"/>
          <w:szCs w:val="40"/>
        </w:rPr>
        <w:t xml:space="preserve"> – 202</w:t>
      </w:r>
      <w:r w:rsidR="008946F7" w:rsidRPr="00366FD8">
        <w:rPr>
          <w:rFonts w:ascii="Hasteristico Light" w:hAnsi="Hasteristico Light"/>
          <w:b/>
          <w:bCs/>
          <w:color w:val="FF0000"/>
          <w:sz w:val="40"/>
          <w:szCs w:val="40"/>
        </w:rPr>
        <w:t>7</w:t>
      </w:r>
    </w:p>
    <w:p w14:paraId="1A0EAF42" w14:textId="77777777" w:rsidR="00EE63F7" w:rsidRPr="008F0E10" w:rsidRDefault="00EE63F7" w:rsidP="00EE63F7">
      <w:pPr>
        <w:jc w:val="center"/>
        <w:rPr>
          <w:rFonts w:ascii="Hasteristico Light" w:hAnsi="Hasteristico Light"/>
          <w:b/>
          <w:bCs/>
          <w:color w:val="204179"/>
          <w:sz w:val="40"/>
          <w:szCs w:val="40"/>
        </w:rPr>
      </w:pPr>
      <w:r w:rsidRPr="008F0E10">
        <w:rPr>
          <w:rFonts w:ascii="Hasteristico Light" w:hAnsi="Hasteristico Light"/>
          <w:b/>
          <w:bCs/>
          <w:color w:val="204179"/>
          <w:sz w:val="40"/>
          <w:szCs w:val="40"/>
        </w:rPr>
        <w:t>Salle de danse du COSEC – ST RÉMY DE PROVENCE</w:t>
      </w:r>
    </w:p>
    <w:p w14:paraId="40662BA7" w14:textId="77777777" w:rsidR="00EE63F7" w:rsidRPr="005F6E9C" w:rsidRDefault="00EE63F7" w:rsidP="00EE63F7">
      <w:pPr>
        <w:jc w:val="center"/>
        <w:rPr>
          <w:rFonts w:ascii="Hasteristico Light" w:hAnsi="Hasteristico Light"/>
          <w:b/>
          <w:bCs/>
          <w:color w:val="204179"/>
          <w:sz w:val="21"/>
          <w:szCs w:val="21"/>
        </w:rPr>
      </w:pPr>
    </w:p>
    <w:tbl>
      <w:tblPr>
        <w:tblStyle w:val="Grilledutableau"/>
        <w:tblW w:w="0" w:type="auto"/>
        <w:tblLook w:val="04A0" w:firstRow="1" w:lastRow="0" w:firstColumn="1" w:lastColumn="0" w:noHBand="0" w:noVBand="1"/>
      </w:tblPr>
      <w:tblGrid>
        <w:gridCol w:w="4531"/>
        <w:gridCol w:w="2268"/>
        <w:gridCol w:w="2257"/>
      </w:tblGrid>
      <w:tr w:rsidR="00EE63F7" w:rsidRPr="005F6E9C" w14:paraId="28562434" w14:textId="77777777" w:rsidTr="00C4613B">
        <w:tc>
          <w:tcPr>
            <w:tcW w:w="9056" w:type="dxa"/>
            <w:gridSpan w:val="3"/>
            <w:vAlign w:val="center"/>
          </w:tcPr>
          <w:p w14:paraId="2AA573BF" w14:textId="77777777" w:rsidR="00EE63F7" w:rsidRPr="005F6E9C" w:rsidRDefault="00EE63F7" w:rsidP="00C4613B">
            <w:pPr>
              <w:jc w:val="center"/>
              <w:rPr>
                <w:rFonts w:ascii="Poppins Light" w:hAnsi="Poppins Light" w:cs="Poppins Light"/>
                <w:b/>
                <w:bCs/>
                <w:color w:val="204179"/>
                <w:sz w:val="21"/>
                <w:szCs w:val="21"/>
              </w:rPr>
            </w:pPr>
            <w:r w:rsidRPr="005F6E9C">
              <w:rPr>
                <w:rFonts w:ascii="Poppins Light" w:hAnsi="Poppins Light" w:cs="Poppins Light"/>
                <w:b/>
                <w:bCs/>
                <w:color w:val="000000" w:themeColor="text1"/>
                <w:sz w:val="21"/>
                <w:szCs w:val="21"/>
              </w:rPr>
              <w:t xml:space="preserve">Tarifs pour 35h de cours </w:t>
            </w:r>
            <w:r w:rsidR="005F6E9C" w:rsidRPr="005F6E9C">
              <w:rPr>
                <w:rFonts w:ascii="Poppins Light" w:hAnsi="Poppins Light" w:cs="Poppins Light"/>
                <w:b/>
                <w:bCs/>
                <w:color w:val="000000" w:themeColor="text1"/>
                <w:sz w:val="21"/>
                <w:szCs w:val="21"/>
              </w:rPr>
              <w:t xml:space="preserve">minimum </w:t>
            </w:r>
            <w:r w:rsidRPr="005F6E9C">
              <w:rPr>
                <w:rFonts w:ascii="Poppins Light" w:hAnsi="Poppins Light" w:cs="Poppins Light"/>
                <w:b/>
                <w:bCs/>
                <w:color w:val="000000" w:themeColor="text1"/>
                <w:sz w:val="21"/>
                <w:szCs w:val="21"/>
              </w:rPr>
              <w:t>/personne comprenant l’Adhésion à l’Association et la Cotisation en fonction du nombre de cours par semaine :</w:t>
            </w:r>
          </w:p>
        </w:tc>
      </w:tr>
      <w:tr w:rsidR="00EE63F7" w:rsidRPr="005F6E9C" w14:paraId="27DB700C" w14:textId="77777777" w:rsidTr="00C4613B">
        <w:tc>
          <w:tcPr>
            <w:tcW w:w="4531" w:type="dxa"/>
            <w:vAlign w:val="center"/>
          </w:tcPr>
          <w:p w14:paraId="0BB7B31D" w14:textId="77777777" w:rsidR="00EE63F7" w:rsidRPr="005F6E9C" w:rsidRDefault="00EE63F7" w:rsidP="00C4613B">
            <w:pPr>
              <w:jc w:val="center"/>
              <w:rPr>
                <w:rFonts w:ascii="Poppins Light" w:hAnsi="Poppins Light" w:cs="Poppins Light"/>
                <w:color w:val="000000" w:themeColor="text1"/>
                <w:sz w:val="21"/>
                <w:szCs w:val="21"/>
              </w:rPr>
            </w:pPr>
          </w:p>
        </w:tc>
        <w:tc>
          <w:tcPr>
            <w:tcW w:w="2268" w:type="dxa"/>
            <w:vAlign w:val="center"/>
          </w:tcPr>
          <w:p w14:paraId="215F194F"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Tarif Individuel</w:t>
            </w:r>
          </w:p>
        </w:tc>
        <w:tc>
          <w:tcPr>
            <w:tcW w:w="2257" w:type="dxa"/>
            <w:vAlign w:val="center"/>
          </w:tcPr>
          <w:p w14:paraId="585AA0E6"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Tarif Couple</w:t>
            </w:r>
          </w:p>
        </w:tc>
      </w:tr>
      <w:tr w:rsidR="00EE63F7" w:rsidRPr="005F6E9C" w14:paraId="54EC60A9" w14:textId="77777777" w:rsidTr="00C4613B">
        <w:tc>
          <w:tcPr>
            <w:tcW w:w="4531" w:type="dxa"/>
            <w:vAlign w:val="center"/>
          </w:tcPr>
          <w:p w14:paraId="286643B1"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1h de cours /semaine</w:t>
            </w:r>
          </w:p>
        </w:tc>
        <w:tc>
          <w:tcPr>
            <w:tcW w:w="2268" w:type="dxa"/>
            <w:vAlign w:val="center"/>
          </w:tcPr>
          <w:p w14:paraId="763FB424"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185 €</w:t>
            </w:r>
          </w:p>
        </w:tc>
        <w:tc>
          <w:tcPr>
            <w:tcW w:w="2257" w:type="dxa"/>
            <w:vAlign w:val="center"/>
          </w:tcPr>
          <w:p w14:paraId="04EEB6ED"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350 €</w:t>
            </w:r>
          </w:p>
        </w:tc>
      </w:tr>
      <w:tr w:rsidR="00EE63F7" w:rsidRPr="005F6E9C" w14:paraId="6307D052" w14:textId="77777777" w:rsidTr="00C4613B">
        <w:tc>
          <w:tcPr>
            <w:tcW w:w="4531" w:type="dxa"/>
            <w:vAlign w:val="center"/>
          </w:tcPr>
          <w:p w14:paraId="0B4526F0" w14:textId="77777777" w:rsidR="00C4613B"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2h de cours /semaine</w:t>
            </w:r>
          </w:p>
          <w:p w14:paraId="76F37C1B"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(avec 1h de Rock maximum)</w:t>
            </w:r>
          </w:p>
        </w:tc>
        <w:tc>
          <w:tcPr>
            <w:tcW w:w="2268" w:type="dxa"/>
            <w:vAlign w:val="center"/>
          </w:tcPr>
          <w:p w14:paraId="75ED1D7A"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275 €</w:t>
            </w:r>
          </w:p>
        </w:tc>
        <w:tc>
          <w:tcPr>
            <w:tcW w:w="2257" w:type="dxa"/>
            <w:vAlign w:val="center"/>
          </w:tcPr>
          <w:p w14:paraId="2490D353"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500 €</w:t>
            </w:r>
          </w:p>
        </w:tc>
      </w:tr>
      <w:tr w:rsidR="00EE63F7" w:rsidRPr="005F6E9C" w14:paraId="5097732F" w14:textId="77777777" w:rsidTr="00C4613B">
        <w:tc>
          <w:tcPr>
            <w:tcW w:w="4531" w:type="dxa"/>
            <w:vAlign w:val="center"/>
          </w:tcPr>
          <w:p w14:paraId="3DCFCA55" w14:textId="77777777" w:rsidR="00EE63F7" w:rsidRPr="005F6E9C" w:rsidRDefault="00EE63F7"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L’heure de cours supplémentaire /semaine</w:t>
            </w:r>
          </w:p>
        </w:tc>
        <w:tc>
          <w:tcPr>
            <w:tcW w:w="2268" w:type="dxa"/>
            <w:vAlign w:val="center"/>
          </w:tcPr>
          <w:p w14:paraId="6791F1F9" w14:textId="77777777" w:rsidR="00EE63F7" w:rsidRPr="005F6E9C" w:rsidRDefault="00C4613B"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+ 90 €</w:t>
            </w:r>
          </w:p>
        </w:tc>
        <w:tc>
          <w:tcPr>
            <w:tcW w:w="2257" w:type="dxa"/>
            <w:vAlign w:val="center"/>
          </w:tcPr>
          <w:p w14:paraId="64FCC827" w14:textId="77777777" w:rsidR="00EE63F7" w:rsidRPr="005F6E9C" w:rsidRDefault="00C4613B" w:rsidP="00C4613B">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+ 180 €</w:t>
            </w:r>
          </w:p>
        </w:tc>
      </w:tr>
      <w:tr w:rsidR="00286DCD" w:rsidRPr="005F6E9C" w14:paraId="7576444F" w14:textId="77777777" w:rsidTr="007C1311">
        <w:tc>
          <w:tcPr>
            <w:tcW w:w="9056" w:type="dxa"/>
            <w:gridSpan w:val="3"/>
            <w:vAlign w:val="center"/>
          </w:tcPr>
          <w:p w14:paraId="5D2AA4F2" w14:textId="77777777" w:rsidR="00286DCD" w:rsidRPr="003A1B1F" w:rsidRDefault="00286DCD" w:rsidP="00286DCD">
            <w:pPr>
              <w:jc w:val="both"/>
              <w:rPr>
                <w:rFonts w:ascii="Poppins Light" w:hAnsi="Poppins Light" w:cs="Poppins Light"/>
                <w:b/>
                <w:bCs/>
                <w:color w:val="000000" w:themeColor="text1"/>
                <w:sz w:val="10"/>
                <w:szCs w:val="10"/>
              </w:rPr>
            </w:pPr>
          </w:p>
          <w:p w14:paraId="4806ADB5" w14:textId="77777777" w:rsidR="00286DCD" w:rsidRDefault="00286DCD" w:rsidP="00286DCD">
            <w:pPr>
              <w:jc w:val="both"/>
              <w:rPr>
                <w:rFonts w:ascii="Poppins Light" w:hAnsi="Poppins Light" w:cs="Poppins Light"/>
                <w:b/>
                <w:bCs/>
                <w:color w:val="FF0000"/>
                <w:sz w:val="21"/>
                <w:szCs w:val="21"/>
              </w:rPr>
            </w:pPr>
            <w:r w:rsidRPr="003A1B1F">
              <w:rPr>
                <w:rFonts w:ascii="Poppins Light" w:hAnsi="Poppins Light" w:cs="Poppins Light"/>
                <w:b/>
                <w:bCs/>
                <w:color w:val="FF0000"/>
                <w:sz w:val="21"/>
                <w:szCs w:val="21"/>
              </w:rPr>
              <w:t xml:space="preserve">+ Licence A - Fédération Française de Danse Obligatoire : 24 € /personne </w:t>
            </w:r>
          </w:p>
          <w:p w14:paraId="4342D1C5" w14:textId="77777777" w:rsidR="00DE3F16" w:rsidRPr="00286DCD" w:rsidRDefault="00DE3F16" w:rsidP="00DE3F16">
            <w:pPr>
              <w:rPr>
                <w:rFonts w:ascii="Poppins Light" w:hAnsi="Poppins Light" w:cs="Poppins Light"/>
                <w:b/>
                <w:bCs/>
                <w:color w:val="FF0000"/>
                <w:sz w:val="21"/>
                <w:szCs w:val="21"/>
              </w:rPr>
            </w:pPr>
            <w:r w:rsidRPr="003A1B1F">
              <w:rPr>
                <w:rFonts w:ascii="Poppins Light" w:hAnsi="Poppins Light" w:cs="Poppins Light"/>
                <w:b/>
                <w:bCs/>
                <w:color w:val="FF0000"/>
                <w:sz w:val="21"/>
                <w:szCs w:val="21"/>
              </w:rPr>
              <w:sym w:font="Wingdings" w:char="F0E0"/>
            </w:r>
            <w:r w:rsidRPr="003A1B1F">
              <w:rPr>
                <w:rFonts w:ascii="Poppins Light" w:hAnsi="Poppins Light" w:cs="Poppins Light"/>
                <w:b/>
                <w:bCs/>
                <w:color w:val="FF0000"/>
                <w:sz w:val="21"/>
                <w:szCs w:val="21"/>
              </w:rPr>
              <w:t xml:space="preserve"> À régler séparément de l’adhésion au Rock des Alpilles</w:t>
            </w:r>
          </w:p>
        </w:tc>
      </w:tr>
    </w:tbl>
    <w:p w14:paraId="5527916B" w14:textId="77777777" w:rsidR="00286DCD" w:rsidRPr="00286DCD" w:rsidRDefault="00286DCD" w:rsidP="00286DCD">
      <w:pPr>
        <w:rPr>
          <w:rFonts w:ascii="Poppins Light" w:hAnsi="Poppins Light" w:cs="Poppins Light"/>
          <w:b/>
          <w:bCs/>
          <w:color w:val="FF0000"/>
          <w:sz w:val="10"/>
          <w:szCs w:val="10"/>
        </w:rPr>
      </w:pPr>
    </w:p>
    <w:p w14:paraId="6A02A67C" w14:textId="77777777" w:rsidR="00286DCD" w:rsidRPr="00286DCD" w:rsidRDefault="00286DCD" w:rsidP="00286DCD">
      <w:pPr>
        <w:rPr>
          <w:rFonts w:ascii="Poppins Light" w:hAnsi="Poppins Light" w:cs="Poppins Light"/>
          <w:b/>
          <w:bCs/>
          <w:color w:val="204179"/>
          <w:sz w:val="21"/>
          <w:szCs w:val="21"/>
        </w:rPr>
      </w:pPr>
    </w:p>
    <w:p w14:paraId="02B9E37A" w14:textId="77777777" w:rsidR="00C4613B" w:rsidRPr="003A1B1F" w:rsidRDefault="00C4613B" w:rsidP="00C4613B">
      <w:pPr>
        <w:jc w:val="both"/>
        <w:rPr>
          <w:rFonts w:ascii="Poppins Light" w:hAnsi="Poppins Light" w:cs="Poppins Light"/>
          <w:color w:val="000000" w:themeColor="text1"/>
          <w:sz w:val="21"/>
          <w:szCs w:val="21"/>
        </w:rPr>
      </w:pPr>
      <w:r w:rsidRPr="003A1B1F">
        <w:rPr>
          <w:rFonts w:ascii="Poppins Light" w:hAnsi="Poppins Light" w:cs="Poppins Light"/>
          <w:color w:val="000000" w:themeColor="text1"/>
          <w:sz w:val="21"/>
          <w:szCs w:val="21"/>
        </w:rPr>
        <w:t xml:space="preserve">En raison du nombre important de participants : </w:t>
      </w:r>
    </w:p>
    <w:p w14:paraId="30587F89" w14:textId="060358FF" w:rsidR="00C4613B" w:rsidRPr="003A1B1F" w:rsidRDefault="00C4613B" w:rsidP="00C4613B">
      <w:pPr>
        <w:pStyle w:val="Paragraphedeliste"/>
        <w:numPr>
          <w:ilvl w:val="0"/>
          <w:numId w:val="1"/>
        </w:numPr>
        <w:jc w:val="both"/>
        <w:rPr>
          <w:rFonts w:ascii="Poppins Light" w:hAnsi="Poppins Light" w:cs="Poppins Light"/>
          <w:color w:val="000000" w:themeColor="text1"/>
          <w:sz w:val="21"/>
          <w:szCs w:val="21"/>
        </w:rPr>
      </w:pPr>
      <w:r w:rsidRPr="003A1B1F">
        <w:rPr>
          <w:rFonts w:ascii="Poppins Light" w:hAnsi="Poppins Light" w:cs="Poppins Light"/>
          <w:color w:val="FF0000"/>
          <w:sz w:val="21"/>
          <w:szCs w:val="21"/>
        </w:rPr>
        <w:t xml:space="preserve">Cours limités à </w:t>
      </w:r>
      <w:r w:rsidR="00A763E9">
        <w:rPr>
          <w:rFonts w:ascii="Poppins Light" w:hAnsi="Poppins Light" w:cs="Poppins Light"/>
          <w:color w:val="FF0000"/>
          <w:sz w:val="21"/>
          <w:szCs w:val="21"/>
        </w:rPr>
        <w:t>44</w:t>
      </w:r>
      <w:r w:rsidRPr="003A1B1F">
        <w:rPr>
          <w:rFonts w:ascii="Poppins Light" w:hAnsi="Poppins Light" w:cs="Poppins Light"/>
          <w:color w:val="FF0000"/>
          <w:sz w:val="21"/>
          <w:szCs w:val="21"/>
        </w:rPr>
        <w:t xml:space="preserve"> personnes et pas de changement de niveau en cours de saison.</w:t>
      </w:r>
    </w:p>
    <w:p w14:paraId="4E2177CC" w14:textId="77777777" w:rsidR="009F23BC" w:rsidRPr="003A1B1F" w:rsidRDefault="00C4613B" w:rsidP="009F23BC">
      <w:pPr>
        <w:pStyle w:val="Paragraphedeliste"/>
        <w:numPr>
          <w:ilvl w:val="0"/>
          <w:numId w:val="1"/>
        </w:numPr>
        <w:jc w:val="both"/>
        <w:rPr>
          <w:rFonts w:ascii="Poppins Light" w:hAnsi="Poppins Light" w:cs="Poppins Light"/>
          <w:color w:val="000000" w:themeColor="text1"/>
          <w:sz w:val="21"/>
          <w:szCs w:val="21"/>
        </w:rPr>
      </w:pPr>
      <w:r w:rsidRPr="003A1B1F">
        <w:rPr>
          <w:rFonts w:ascii="Poppins Light" w:hAnsi="Poppins Light" w:cs="Poppins Light"/>
          <w:color w:val="FF0000"/>
          <w:sz w:val="21"/>
          <w:szCs w:val="21"/>
        </w:rPr>
        <w:t xml:space="preserve">Rock : limité à 1h de cours /personne et /semaine. </w:t>
      </w:r>
      <w:r w:rsidRPr="003A1B1F">
        <w:rPr>
          <w:rFonts w:ascii="Poppins Light" w:hAnsi="Poppins Light" w:cs="Poppins Light"/>
          <w:color w:val="000000" w:themeColor="text1"/>
          <w:sz w:val="21"/>
          <w:szCs w:val="21"/>
        </w:rPr>
        <w:t>Seule exception : l</w:t>
      </w:r>
      <w:r w:rsidR="009F23BC" w:rsidRPr="003A1B1F">
        <w:rPr>
          <w:rFonts w:ascii="Poppins Light" w:hAnsi="Poppins Light" w:cs="Poppins Light"/>
          <w:color w:val="000000" w:themeColor="text1"/>
          <w:sz w:val="21"/>
          <w:szCs w:val="21"/>
        </w:rPr>
        <w:t>a</w:t>
      </w:r>
      <w:r w:rsidRPr="003A1B1F">
        <w:rPr>
          <w:rFonts w:ascii="Poppins Light" w:hAnsi="Poppins Light" w:cs="Poppins Light"/>
          <w:color w:val="000000" w:themeColor="text1"/>
          <w:sz w:val="21"/>
          <w:szCs w:val="21"/>
        </w:rPr>
        <w:t xml:space="preserve"> personne qui sera cavalier dans un cours et cavalière dans l’autre, ceci avec l’accord du professeur.</w:t>
      </w:r>
    </w:p>
    <w:p w14:paraId="74FDB375" w14:textId="77777777" w:rsidR="005F6E9C" w:rsidRPr="003A1B1F" w:rsidRDefault="005F6E9C" w:rsidP="005F6E9C">
      <w:pPr>
        <w:jc w:val="both"/>
        <w:rPr>
          <w:rFonts w:ascii="Poppins Light" w:hAnsi="Poppins Light" w:cs="Poppins Light"/>
          <w:color w:val="000000" w:themeColor="text1"/>
          <w:sz w:val="21"/>
          <w:szCs w:val="21"/>
        </w:rPr>
      </w:pPr>
    </w:p>
    <w:p w14:paraId="43DA945A" w14:textId="77777777" w:rsidR="005F6E9C" w:rsidRPr="003A1B1F" w:rsidRDefault="005F6E9C" w:rsidP="005F6E9C">
      <w:pPr>
        <w:jc w:val="both"/>
        <w:rPr>
          <w:rFonts w:ascii="Poppins Light" w:hAnsi="Poppins Light" w:cs="Poppins Light"/>
          <w:color w:val="000000" w:themeColor="text1"/>
          <w:sz w:val="21"/>
          <w:szCs w:val="21"/>
        </w:rPr>
      </w:pPr>
      <w:r w:rsidRPr="003A1B1F">
        <w:rPr>
          <w:rFonts w:ascii="Poppins Light" w:hAnsi="Poppins Light" w:cs="Poppins Light"/>
          <w:color w:val="000000" w:themeColor="text1"/>
          <w:sz w:val="21"/>
          <w:szCs w:val="21"/>
        </w:rPr>
        <w:t xml:space="preserve">Les cours auront lieu chaque semaine </w:t>
      </w:r>
      <w:r w:rsidRPr="003A1B1F">
        <w:rPr>
          <w:rFonts w:ascii="Poppins Light" w:hAnsi="Poppins Light" w:cs="Poppins Light"/>
          <w:b/>
          <w:bCs/>
          <w:color w:val="FF0000"/>
          <w:sz w:val="21"/>
          <w:szCs w:val="21"/>
        </w:rPr>
        <w:t>du 0</w:t>
      </w:r>
      <w:r w:rsidR="00E81E94" w:rsidRPr="003A1B1F">
        <w:rPr>
          <w:rFonts w:ascii="Poppins Light" w:hAnsi="Poppins Light" w:cs="Poppins Light"/>
          <w:b/>
          <w:bCs/>
          <w:color w:val="FF0000"/>
          <w:sz w:val="21"/>
          <w:szCs w:val="21"/>
        </w:rPr>
        <w:t>8</w:t>
      </w:r>
      <w:r w:rsidRPr="003A1B1F">
        <w:rPr>
          <w:rFonts w:ascii="Poppins Light" w:hAnsi="Poppins Light" w:cs="Poppins Light"/>
          <w:b/>
          <w:bCs/>
          <w:color w:val="FF0000"/>
          <w:sz w:val="21"/>
          <w:szCs w:val="21"/>
        </w:rPr>
        <w:t>/09/202</w:t>
      </w:r>
      <w:r w:rsidR="00E81E94" w:rsidRPr="003A1B1F">
        <w:rPr>
          <w:rFonts w:ascii="Poppins Light" w:hAnsi="Poppins Light" w:cs="Poppins Light"/>
          <w:b/>
          <w:bCs/>
          <w:color w:val="FF0000"/>
          <w:sz w:val="21"/>
          <w:szCs w:val="21"/>
        </w:rPr>
        <w:t>6</w:t>
      </w:r>
      <w:r w:rsidRPr="003A1B1F">
        <w:rPr>
          <w:rFonts w:ascii="Poppins Light" w:hAnsi="Poppins Light" w:cs="Poppins Light"/>
          <w:b/>
          <w:bCs/>
          <w:color w:val="FF0000"/>
          <w:sz w:val="21"/>
          <w:szCs w:val="21"/>
        </w:rPr>
        <w:t xml:space="preserve"> au </w:t>
      </w:r>
      <w:r w:rsidR="00E81E94" w:rsidRPr="003A1B1F">
        <w:rPr>
          <w:rFonts w:ascii="Poppins Light" w:hAnsi="Poppins Light" w:cs="Poppins Light"/>
          <w:b/>
          <w:bCs/>
          <w:color w:val="FF0000"/>
          <w:sz w:val="21"/>
          <w:szCs w:val="21"/>
        </w:rPr>
        <w:t>17</w:t>
      </w:r>
      <w:r w:rsidRPr="003A1B1F">
        <w:rPr>
          <w:rFonts w:ascii="Poppins Light" w:hAnsi="Poppins Light" w:cs="Poppins Light"/>
          <w:b/>
          <w:bCs/>
          <w:color w:val="FF0000"/>
          <w:sz w:val="21"/>
          <w:szCs w:val="21"/>
        </w:rPr>
        <w:t>/06/202</w:t>
      </w:r>
      <w:r w:rsidR="00E81E94" w:rsidRPr="003A1B1F">
        <w:rPr>
          <w:rFonts w:ascii="Poppins Light" w:hAnsi="Poppins Light" w:cs="Poppins Light"/>
          <w:b/>
          <w:bCs/>
          <w:color w:val="FF0000"/>
          <w:sz w:val="21"/>
          <w:szCs w:val="21"/>
        </w:rPr>
        <w:t>7</w:t>
      </w:r>
      <w:r w:rsidRPr="003A1B1F">
        <w:rPr>
          <w:rFonts w:ascii="Poppins Light" w:hAnsi="Poppins Light" w:cs="Poppins Light"/>
          <w:b/>
          <w:bCs/>
          <w:color w:val="FF0000"/>
          <w:sz w:val="21"/>
          <w:szCs w:val="21"/>
        </w:rPr>
        <w:t xml:space="preserve"> sauf pendant les vacances de Noël et la deuxième semaine des vacances d’hiver.</w:t>
      </w:r>
    </w:p>
    <w:p w14:paraId="337A1C7C" w14:textId="77777777" w:rsidR="005F6E9C" w:rsidRPr="003A1B1F" w:rsidRDefault="005F6E9C" w:rsidP="005F6E9C">
      <w:pPr>
        <w:jc w:val="both"/>
        <w:rPr>
          <w:rFonts w:ascii="Poppins Light" w:hAnsi="Poppins Light" w:cs="Poppins Light"/>
          <w:b/>
          <w:bCs/>
          <w:color w:val="000000" w:themeColor="text1"/>
          <w:sz w:val="21"/>
          <w:szCs w:val="21"/>
        </w:rPr>
      </w:pPr>
      <w:r w:rsidRPr="003A1B1F">
        <w:rPr>
          <w:rFonts w:ascii="Poppins Light" w:hAnsi="Poppins Light" w:cs="Poppins Light"/>
          <w:color w:val="000000" w:themeColor="text1"/>
          <w:sz w:val="21"/>
          <w:szCs w:val="21"/>
        </w:rPr>
        <w:t xml:space="preserve">Le professeur se réserve le </w:t>
      </w:r>
      <w:r w:rsidRPr="003A1B1F">
        <w:rPr>
          <w:rFonts w:ascii="Poppins Light" w:hAnsi="Poppins Light" w:cs="Poppins Light"/>
          <w:b/>
          <w:bCs/>
          <w:color w:val="000000" w:themeColor="text1"/>
          <w:sz w:val="21"/>
          <w:szCs w:val="21"/>
        </w:rPr>
        <w:t>droit d’annuler un cours pour une raison majeure.</w:t>
      </w:r>
    </w:p>
    <w:p w14:paraId="6EA38814" w14:textId="77777777" w:rsidR="005F6E9C" w:rsidRPr="003A1B1F" w:rsidRDefault="005F6E9C" w:rsidP="005F6E9C">
      <w:pPr>
        <w:pStyle w:val="Paragraphedeliste"/>
        <w:jc w:val="both"/>
        <w:rPr>
          <w:rFonts w:ascii="Poppins Light" w:hAnsi="Poppins Light" w:cs="Poppins Light"/>
          <w:color w:val="000000" w:themeColor="text1"/>
          <w:sz w:val="21"/>
          <w:szCs w:val="21"/>
        </w:rPr>
      </w:pPr>
    </w:p>
    <w:tbl>
      <w:tblPr>
        <w:tblStyle w:val="Grilledutableau"/>
        <w:tblW w:w="0" w:type="auto"/>
        <w:tblLook w:val="04A0" w:firstRow="1" w:lastRow="0" w:firstColumn="1" w:lastColumn="0" w:noHBand="0" w:noVBand="1"/>
      </w:tblPr>
      <w:tblGrid>
        <w:gridCol w:w="2263"/>
        <w:gridCol w:w="2552"/>
        <w:gridCol w:w="4241"/>
      </w:tblGrid>
      <w:tr w:rsidR="009F23BC" w:rsidRPr="005F6E9C" w14:paraId="5CF5ED9F" w14:textId="77777777" w:rsidTr="009F23BC">
        <w:tc>
          <w:tcPr>
            <w:tcW w:w="9056" w:type="dxa"/>
            <w:gridSpan w:val="3"/>
            <w:vAlign w:val="center"/>
          </w:tcPr>
          <w:p w14:paraId="12A8489A" w14:textId="77777777" w:rsidR="009F23BC" w:rsidRPr="00DE3F16" w:rsidRDefault="009F23BC" w:rsidP="009F23BC">
            <w:pPr>
              <w:jc w:val="center"/>
              <w:rPr>
                <w:rFonts w:ascii="Poppins Light" w:hAnsi="Poppins Light" w:cs="Poppins Light"/>
                <w:b/>
                <w:bCs/>
                <w:color w:val="000000" w:themeColor="text1"/>
                <w:sz w:val="21"/>
                <w:szCs w:val="21"/>
              </w:rPr>
            </w:pPr>
            <w:r w:rsidRPr="00DE3F16">
              <w:rPr>
                <w:rFonts w:ascii="Poppins Light" w:hAnsi="Poppins Light" w:cs="Poppins Light"/>
                <w:b/>
                <w:bCs/>
                <w:color w:val="000000" w:themeColor="text1"/>
                <w:sz w:val="21"/>
                <w:szCs w:val="21"/>
              </w:rPr>
              <w:t>Planning des cours</w:t>
            </w:r>
          </w:p>
        </w:tc>
      </w:tr>
      <w:tr w:rsidR="009F23BC" w:rsidRPr="005F6E9C" w14:paraId="1CDD0904" w14:textId="77777777" w:rsidTr="009F23BC">
        <w:tc>
          <w:tcPr>
            <w:tcW w:w="2263" w:type="dxa"/>
            <w:vMerge w:val="restart"/>
            <w:vAlign w:val="center"/>
          </w:tcPr>
          <w:p w14:paraId="61A9D702"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Mardi</w:t>
            </w:r>
          </w:p>
        </w:tc>
        <w:tc>
          <w:tcPr>
            <w:tcW w:w="2552" w:type="dxa"/>
            <w:vAlign w:val="center"/>
          </w:tcPr>
          <w:p w14:paraId="4BAA574B"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18h30 – 19h30</w:t>
            </w:r>
          </w:p>
        </w:tc>
        <w:tc>
          <w:tcPr>
            <w:tcW w:w="4241" w:type="dxa"/>
            <w:vAlign w:val="center"/>
          </w:tcPr>
          <w:p w14:paraId="60E3C3D7"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Danses en ligne</w:t>
            </w:r>
          </w:p>
        </w:tc>
      </w:tr>
      <w:tr w:rsidR="009F23BC" w:rsidRPr="005F6E9C" w14:paraId="6E8FEC32" w14:textId="77777777" w:rsidTr="009F23BC">
        <w:tc>
          <w:tcPr>
            <w:tcW w:w="2263" w:type="dxa"/>
            <w:vMerge/>
            <w:vAlign w:val="center"/>
          </w:tcPr>
          <w:p w14:paraId="66AFA63B" w14:textId="77777777" w:rsidR="009F23BC" w:rsidRPr="00DE3F16" w:rsidRDefault="009F23BC" w:rsidP="009F23BC">
            <w:pPr>
              <w:jc w:val="center"/>
              <w:rPr>
                <w:rFonts w:ascii="Poppins Light" w:hAnsi="Poppins Light" w:cs="Poppins Light"/>
                <w:color w:val="000000" w:themeColor="text1"/>
                <w:sz w:val="21"/>
                <w:szCs w:val="21"/>
              </w:rPr>
            </w:pPr>
          </w:p>
        </w:tc>
        <w:tc>
          <w:tcPr>
            <w:tcW w:w="2552" w:type="dxa"/>
            <w:vAlign w:val="center"/>
          </w:tcPr>
          <w:p w14:paraId="7B892615"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19h30 – 20h30</w:t>
            </w:r>
          </w:p>
        </w:tc>
        <w:tc>
          <w:tcPr>
            <w:tcW w:w="4241" w:type="dxa"/>
            <w:vAlign w:val="center"/>
          </w:tcPr>
          <w:p w14:paraId="5786EF1C"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Rock niveau avancé</w:t>
            </w:r>
          </w:p>
        </w:tc>
      </w:tr>
      <w:tr w:rsidR="009F23BC" w:rsidRPr="005F6E9C" w14:paraId="5B8479DF" w14:textId="77777777" w:rsidTr="009F23BC">
        <w:tc>
          <w:tcPr>
            <w:tcW w:w="2263" w:type="dxa"/>
            <w:vMerge/>
            <w:vAlign w:val="center"/>
          </w:tcPr>
          <w:p w14:paraId="22653101" w14:textId="77777777" w:rsidR="009F23BC" w:rsidRPr="00DE3F16" w:rsidRDefault="009F23BC" w:rsidP="009F23BC">
            <w:pPr>
              <w:jc w:val="center"/>
              <w:rPr>
                <w:rFonts w:ascii="Poppins Light" w:hAnsi="Poppins Light" w:cs="Poppins Light"/>
                <w:color w:val="000000" w:themeColor="text1"/>
                <w:sz w:val="21"/>
                <w:szCs w:val="21"/>
              </w:rPr>
            </w:pPr>
          </w:p>
        </w:tc>
        <w:tc>
          <w:tcPr>
            <w:tcW w:w="2552" w:type="dxa"/>
            <w:vAlign w:val="center"/>
          </w:tcPr>
          <w:p w14:paraId="1F15AA23"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20h30 – 21h30</w:t>
            </w:r>
          </w:p>
        </w:tc>
        <w:tc>
          <w:tcPr>
            <w:tcW w:w="4241" w:type="dxa"/>
            <w:vAlign w:val="center"/>
          </w:tcPr>
          <w:p w14:paraId="1D2CD217" w14:textId="77777777" w:rsidR="009F23BC" w:rsidRPr="00DE3F16" w:rsidRDefault="00DE3F16"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Salsa/</w:t>
            </w:r>
            <w:r w:rsidR="009F23BC" w:rsidRPr="00DE3F16">
              <w:rPr>
                <w:rFonts w:ascii="Poppins Light" w:hAnsi="Poppins Light" w:cs="Poppins Light"/>
                <w:color w:val="000000" w:themeColor="text1"/>
                <w:sz w:val="21"/>
                <w:szCs w:val="21"/>
              </w:rPr>
              <w:t>Bachata niveau débutant</w:t>
            </w:r>
          </w:p>
        </w:tc>
      </w:tr>
      <w:tr w:rsidR="009F23BC" w:rsidRPr="005F6E9C" w14:paraId="75C30A09" w14:textId="77777777" w:rsidTr="009F23BC">
        <w:tc>
          <w:tcPr>
            <w:tcW w:w="2263" w:type="dxa"/>
            <w:vMerge w:val="restart"/>
            <w:vAlign w:val="center"/>
          </w:tcPr>
          <w:p w14:paraId="04443EBA"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Jeudi</w:t>
            </w:r>
          </w:p>
        </w:tc>
        <w:tc>
          <w:tcPr>
            <w:tcW w:w="2552" w:type="dxa"/>
            <w:vAlign w:val="center"/>
          </w:tcPr>
          <w:p w14:paraId="49270976" w14:textId="697923F9"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1</w:t>
            </w:r>
            <w:r w:rsidR="00A763E9">
              <w:rPr>
                <w:rFonts w:ascii="Poppins Light" w:hAnsi="Poppins Light" w:cs="Poppins Light"/>
                <w:color w:val="000000" w:themeColor="text1"/>
                <w:sz w:val="21"/>
                <w:szCs w:val="21"/>
              </w:rPr>
              <w:t>9</w:t>
            </w:r>
            <w:r w:rsidRPr="00DE3F16">
              <w:rPr>
                <w:rFonts w:ascii="Poppins Light" w:hAnsi="Poppins Light" w:cs="Poppins Light"/>
                <w:color w:val="000000" w:themeColor="text1"/>
                <w:sz w:val="21"/>
                <w:szCs w:val="21"/>
              </w:rPr>
              <w:t xml:space="preserve">h30 – </w:t>
            </w:r>
            <w:r w:rsidR="00A763E9">
              <w:rPr>
                <w:rFonts w:ascii="Poppins Light" w:hAnsi="Poppins Light" w:cs="Poppins Light"/>
                <w:color w:val="000000" w:themeColor="text1"/>
                <w:sz w:val="21"/>
                <w:szCs w:val="21"/>
              </w:rPr>
              <w:t>20</w:t>
            </w:r>
            <w:r w:rsidRPr="00DE3F16">
              <w:rPr>
                <w:rFonts w:ascii="Poppins Light" w:hAnsi="Poppins Light" w:cs="Poppins Light"/>
                <w:color w:val="000000" w:themeColor="text1"/>
                <w:sz w:val="21"/>
                <w:szCs w:val="21"/>
              </w:rPr>
              <w:t>h30</w:t>
            </w:r>
          </w:p>
        </w:tc>
        <w:tc>
          <w:tcPr>
            <w:tcW w:w="4241" w:type="dxa"/>
            <w:vAlign w:val="center"/>
          </w:tcPr>
          <w:p w14:paraId="79A2CDEE"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Rock niveau débutant</w:t>
            </w:r>
          </w:p>
        </w:tc>
      </w:tr>
      <w:tr w:rsidR="009F23BC" w:rsidRPr="005F6E9C" w14:paraId="18F0D463" w14:textId="77777777" w:rsidTr="009F23BC">
        <w:tc>
          <w:tcPr>
            <w:tcW w:w="2263" w:type="dxa"/>
            <w:vMerge/>
            <w:vAlign w:val="center"/>
          </w:tcPr>
          <w:p w14:paraId="5664EEBC" w14:textId="77777777" w:rsidR="009F23BC" w:rsidRPr="00E81E94" w:rsidRDefault="009F23BC" w:rsidP="009F23BC">
            <w:pPr>
              <w:jc w:val="center"/>
              <w:rPr>
                <w:rFonts w:ascii="Poppins Light" w:hAnsi="Poppins Light" w:cs="Poppins Light"/>
                <w:color w:val="FF9300"/>
                <w:sz w:val="21"/>
                <w:szCs w:val="21"/>
              </w:rPr>
            </w:pPr>
          </w:p>
        </w:tc>
        <w:tc>
          <w:tcPr>
            <w:tcW w:w="2552" w:type="dxa"/>
            <w:vAlign w:val="center"/>
          </w:tcPr>
          <w:p w14:paraId="792778B0" w14:textId="4C84B87F" w:rsidR="009F23BC" w:rsidRPr="00DE3F16" w:rsidRDefault="00A763E9" w:rsidP="009F23BC">
            <w:pPr>
              <w:jc w:val="center"/>
              <w:rPr>
                <w:rFonts w:ascii="Poppins Light" w:hAnsi="Poppins Light" w:cs="Poppins Light"/>
                <w:color w:val="000000" w:themeColor="text1"/>
                <w:sz w:val="21"/>
                <w:szCs w:val="21"/>
              </w:rPr>
            </w:pPr>
            <w:r>
              <w:rPr>
                <w:rFonts w:ascii="Poppins Light" w:hAnsi="Poppins Light" w:cs="Poppins Light"/>
                <w:color w:val="000000" w:themeColor="text1"/>
                <w:sz w:val="21"/>
                <w:szCs w:val="21"/>
              </w:rPr>
              <w:t>20h</w:t>
            </w:r>
            <w:r w:rsidR="009F23BC" w:rsidRPr="00DE3F16">
              <w:rPr>
                <w:rFonts w:ascii="Poppins Light" w:hAnsi="Poppins Light" w:cs="Poppins Light"/>
                <w:color w:val="000000" w:themeColor="text1"/>
                <w:sz w:val="21"/>
                <w:szCs w:val="21"/>
              </w:rPr>
              <w:t>30 – 2</w:t>
            </w:r>
            <w:r>
              <w:rPr>
                <w:rFonts w:ascii="Poppins Light" w:hAnsi="Poppins Light" w:cs="Poppins Light"/>
                <w:color w:val="000000" w:themeColor="text1"/>
                <w:sz w:val="21"/>
                <w:szCs w:val="21"/>
              </w:rPr>
              <w:t>1</w:t>
            </w:r>
            <w:r w:rsidR="009F23BC" w:rsidRPr="00DE3F16">
              <w:rPr>
                <w:rFonts w:ascii="Poppins Light" w:hAnsi="Poppins Light" w:cs="Poppins Light"/>
                <w:color w:val="000000" w:themeColor="text1"/>
                <w:sz w:val="21"/>
                <w:szCs w:val="21"/>
              </w:rPr>
              <w:t>h30</w:t>
            </w:r>
          </w:p>
        </w:tc>
        <w:tc>
          <w:tcPr>
            <w:tcW w:w="4241" w:type="dxa"/>
            <w:vAlign w:val="center"/>
          </w:tcPr>
          <w:p w14:paraId="7A4DE255" w14:textId="77777777"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Rock niveau intermédiaire</w:t>
            </w:r>
          </w:p>
        </w:tc>
      </w:tr>
      <w:tr w:rsidR="009F23BC" w:rsidRPr="005F6E9C" w14:paraId="5D4B60C3" w14:textId="77777777" w:rsidTr="009F23BC">
        <w:tc>
          <w:tcPr>
            <w:tcW w:w="2263" w:type="dxa"/>
            <w:vMerge/>
            <w:vAlign w:val="center"/>
          </w:tcPr>
          <w:p w14:paraId="6A109707" w14:textId="77777777" w:rsidR="009F23BC" w:rsidRPr="00E81E94" w:rsidRDefault="009F23BC" w:rsidP="009F23BC">
            <w:pPr>
              <w:jc w:val="center"/>
              <w:rPr>
                <w:rFonts w:ascii="Poppins Light" w:hAnsi="Poppins Light" w:cs="Poppins Light"/>
                <w:color w:val="FF9300"/>
                <w:sz w:val="21"/>
                <w:szCs w:val="21"/>
              </w:rPr>
            </w:pPr>
          </w:p>
        </w:tc>
        <w:tc>
          <w:tcPr>
            <w:tcW w:w="2552" w:type="dxa"/>
            <w:vAlign w:val="center"/>
          </w:tcPr>
          <w:p w14:paraId="197EE92C" w14:textId="0EB644F4" w:rsidR="009F23BC" w:rsidRPr="00DE3F16" w:rsidRDefault="009F23BC"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2</w:t>
            </w:r>
            <w:r w:rsidR="00A763E9">
              <w:rPr>
                <w:rFonts w:ascii="Poppins Light" w:hAnsi="Poppins Light" w:cs="Poppins Light"/>
                <w:color w:val="000000" w:themeColor="text1"/>
                <w:sz w:val="21"/>
                <w:szCs w:val="21"/>
              </w:rPr>
              <w:t>1</w:t>
            </w:r>
            <w:r w:rsidRPr="00DE3F16">
              <w:rPr>
                <w:rFonts w:ascii="Poppins Light" w:hAnsi="Poppins Light" w:cs="Poppins Light"/>
                <w:color w:val="000000" w:themeColor="text1"/>
                <w:sz w:val="21"/>
                <w:szCs w:val="21"/>
              </w:rPr>
              <w:t>h30 – 2</w:t>
            </w:r>
            <w:r w:rsidR="00A763E9">
              <w:rPr>
                <w:rFonts w:ascii="Poppins Light" w:hAnsi="Poppins Light" w:cs="Poppins Light"/>
                <w:color w:val="000000" w:themeColor="text1"/>
                <w:sz w:val="21"/>
                <w:szCs w:val="21"/>
              </w:rPr>
              <w:t>2</w:t>
            </w:r>
            <w:r w:rsidRPr="00DE3F16">
              <w:rPr>
                <w:rFonts w:ascii="Poppins Light" w:hAnsi="Poppins Light" w:cs="Poppins Light"/>
                <w:color w:val="000000" w:themeColor="text1"/>
                <w:sz w:val="21"/>
                <w:szCs w:val="21"/>
              </w:rPr>
              <w:t>h30</w:t>
            </w:r>
          </w:p>
        </w:tc>
        <w:tc>
          <w:tcPr>
            <w:tcW w:w="4241" w:type="dxa"/>
            <w:vAlign w:val="center"/>
          </w:tcPr>
          <w:p w14:paraId="34C3F99A" w14:textId="77777777" w:rsidR="009F23BC" w:rsidRPr="00DE3F16" w:rsidRDefault="00DE3F16" w:rsidP="009F23BC">
            <w:pPr>
              <w:jc w:val="center"/>
              <w:rPr>
                <w:rFonts w:ascii="Poppins Light" w:hAnsi="Poppins Light" w:cs="Poppins Light"/>
                <w:color w:val="000000" w:themeColor="text1"/>
                <w:sz w:val="21"/>
                <w:szCs w:val="21"/>
              </w:rPr>
            </w:pPr>
            <w:r w:rsidRPr="00DE3F16">
              <w:rPr>
                <w:rFonts w:ascii="Poppins Light" w:hAnsi="Poppins Light" w:cs="Poppins Light"/>
                <w:color w:val="000000" w:themeColor="text1"/>
                <w:sz w:val="21"/>
                <w:szCs w:val="21"/>
              </w:rPr>
              <w:t>Salsa/</w:t>
            </w:r>
            <w:r w:rsidR="009F23BC" w:rsidRPr="00DE3F16">
              <w:rPr>
                <w:rFonts w:ascii="Poppins Light" w:hAnsi="Poppins Light" w:cs="Poppins Light"/>
                <w:color w:val="000000" w:themeColor="text1"/>
                <w:sz w:val="21"/>
                <w:szCs w:val="21"/>
              </w:rPr>
              <w:t>Bachata niveau intermédiaire - avancé</w:t>
            </w:r>
          </w:p>
        </w:tc>
      </w:tr>
    </w:tbl>
    <w:p w14:paraId="2FCBEE2F" w14:textId="77777777" w:rsidR="008F0E10" w:rsidRPr="005F6E9C" w:rsidRDefault="009F23BC" w:rsidP="008F0E10">
      <w:pPr>
        <w:jc w:val="center"/>
        <w:rPr>
          <w:rFonts w:ascii="Poppins Light" w:hAnsi="Poppins Light" w:cs="Poppins Light"/>
          <w:color w:val="000000" w:themeColor="text1"/>
          <w:sz w:val="21"/>
          <w:szCs w:val="21"/>
        </w:rPr>
      </w:pPr>
      <w:r w:rsidRPr="005F6E9C">
        <w:rPr>
          <w:rFonts w:ascii="Poppins Light" w:hAnsi="Poppins Light" w:cs="Poppins Light"/>
          <w:color w:val="000000" w:themeColor="text1"/>
          <w:sz w:val="21"/>
          <w:szCs w:val="21"/>
        </w:rPr>
        <w:t xml:space="preserve">(Peuvent être </w:t>
      </w:r>
      <w:r w:rsidR="008F0E10" w:rsidRPr="005F6E9C">
        <w:rPr>
          <w:rFonts w:ascii="Poppins Light" w:hAnsi="Poppins Light" w:cs="Poppins Light"/>
          <w:color w:val="000000" w:themeColor="text1"/>
          <w:sz w:val="21"/>
          <w:szCs w:val="21"/>
        </w:rPr>
        <w:t>sujets à modifications si besoin)</w:t>
      </w:r>
    </w:p>
    <w:p w14:paraId="3D7D56A5" w14:textId="77777777" w:rsidR="00D542E2" w:rsidRPr="005F6E9C" w:rsidRDefault="00D542E2" w:rsidP="008F0E10">
      <w:pPr>
        <w:jc w:val="both"/>
        <w:rPr>
          <w:rFonts w:ascii="Poppins Light" w:hAnsi="Poppins Light" w:cs="Poppins Light"/>
          <w:color w:val="000000" w:themeColor="text1"/>
          <w:sz w:val="21"/>
          <w:szCs w:val="21"/>
        </w:rPr>
      </w:pPr>
    </w:p>
    <w:p w14:paraId="0C71BC0E" w14:textId="77777777" w:rsidR="0008507A" w:rsidRDefault="00D542E2" w:rsidP="00E81E94">
      <w:pPr>
        <w:jc w:val="both"/>
        <w:rPr>
          <w:rFonts w:ascii="Poppins Light" w:hAnsi="Poppins Light" w:cs="Poppins Light"/>
          <w:b/>
          <w:bCs/>
          <w:color w:val="FF0000"/>
          <w:sz w:val="21"/>
          <w:szCs w:val="21"/>
        </w:rPr>
      </w:pPr>
      <w:r w:rsidRPr="005F6E9C">
        <w:rPr>
          <w:rFonts w:ascii="Poppins Light" w:hAnsi="Poppins Light" w:cs="Poppins Light"/>
          <w:b/>
          <w:bCs/>
          <w:color w:val="FF0000"/>
          <w:sz w:val="21"/>
          <w:szCs w:val="21"/>
        </w:rPr>
        <w:t>Le règlement intérieur de l’association vous est remis avec cette demande d’adhésion : sa lecture confirmée par votre signature validera votre adhésion.</w:t>
      </w:r>
    </w:p>
    <w:p w14:paraId="02481CD6" w14:textId="77777777" w:rsidR="007014A0" w:rsidRDefault="007014A0" w:rsidP="00E81E94">
      <w:pPr>
        <w:jc w:val="both"/>
        <w:rPr>
          <w:rFonts w:ascii="Poppins Light" w:hAnsi="Poppins Light" w:cs="Poppins Light"/>
          <w:b/>
          <w:bCs/>
          <w:color w:val="FF0000"/>
          <w:sz w:val="21"/>
          <w:szCs w:val="21"/>
        </w:rPr>
      </w:pPr>
    </w:p>
    <w:p w14:paraId="2386F69D" w14:textId="77777777" w:rsidR="007014A0" w:rsidRDefault="007014A0" w:rsidP="00E81E94">
      <w:pPr>
        <w:jc w:val="both"/>
        <w:rPr>
          <w:rFonts w:ascii="Poppins Light" w:hAnsi="Poppins Light" w:cs="Poppins Light"/>
          <w:b/>
          <w:bCs/>
          <w:color w:val="FF0000"/>
          <w:sz w:val="21"/>
          <w:szCs w:val="21"/>
        </w:rPr>
      </w:pPr>
    </w:p>
    <w:p w14:paraId="0BAFB9B6" w14:textId="77777777" w:rsidR="007014A0" w:rsidRDefault="007014A0" w:rsidP="00E81E94">
      <w:pPr>
        <w:jc w:val="both"/>
        <w:rPr>
          <w:rFonts w:ascii="Poppins Light" w:hAnsi="Poppins Light" w:cs="Poppins Light"/>
          <w:b/>
          <w:bCs/>
          <w:color w:val="FF0000"/>
          <w:sz w:val="21"/>
          <w:szCs w:val="21"/>
        </w:rPr>
      </w:pPr>
    </w:p>
    <w:p w14:paraId="6F7428F9" w14:textId="77777777" w:rsidR="007014A0" w:rsidRPr="007014A0" w:rsidRDefault="007014A0" w:rsidP="00E81E94">
      <w:pPr>
        <w:jc w:val="both"/>
        <w:rPr>
          <w:rFonts w:ascii="Poppins Light" w:hAnsi="Poppins Light" w:cs="Poppins Light"/>
          <w:b/>
          <w:bCs/>
          <w:color w:val="FF0000"/>
          <w:sz w:val="10"/>
          <w:szCs w:val="10"/>
        </w:rPr>
      </w:pPr>
    </w:p>
    <w:p w14:paraId="5654B897" w14:textId="77777777" w:rsidR="007014A0" w:rsidRDefault="007014A0" w:rsidP="007014A0">
      <w:pPr>
        <w:pStyle w:val="p1"/>
        <w:rPr>
          <w:rFonts w:ascii="Poppins Light" w:eastAsiaTheme="minorHAnsi" w:hAnsi="Poppins Light" w:cs="Poppins Light"/>
          <w:color w:val="000000" w:themeColor="text1"/>
          <w:kern w:val="2"/>
          <w:sz w:val="21"/>
          <w:szCs w:val="21"/>
          <w:lang w:eastAsia="en-US"/>
          <w14:ligatures w14:val="standardContextual"/>
        </w:rPr>
      </w:pPr>
    </w:p>
    <w:p w14:paraId="0B3A547F" w14:textId="77777777" w:rsidR="007014A0" w:rsidRDefault="007014A0" w:rsidP="007014A0">
      <w:pPr>
        <w:pStyle w:val="p1"/>
        <w:rPr>
          <w:rFonts w:ascii="Poppins Light" w:eastAsiaTheme="minorHAnsi" w:hAnsi="Poppins Light" w:cs="Poppins Light"/>
          <w:color w:val="000000" w:themeColor="text1"/>
          <w:kern w:val="2"/>
          <w:sz w:val="21"/>
          <w:szCs w:val="21"/>
          <w:lang w:eastAsia="en-US"/>
          <w14:ligatures w14:val="standardContextual"/>
        </w:rPr>
      </w:pPr>
      <w:r w:rsidRPr="007014A0">
        <w:rPr>
          <w:rFonts w:ascii="Poppins Light" w:eastAsiaTheme="minorHAnsi" w:hAnsi="Poppins Light" w:cs="Poppins Light"/>
          <w:color w:val="000000" w:themeColor="text1"/>
          <w:kern w:val="2"/>
          <w:sz w:val="21"/>
          <w:szCs w:val="21"/>
          <w:lang w:eastAsia="en-US"/>
          <w14:ligatures w14:val="standardContextual"/>
        </w:rPr>
        <w:t xml:space="preserve">En tant que licencié à la </w:t>
      </w:r>
      <w:proofErr w:type="spellStart"/>
      <w:r w:rsidRPr="007014A0">
        <w:rPr>
          <w:rFonts w:ascii="Poppins Light" w:eastAsiaTheme="minorHAnsi" w:hAnsi="Poppins Light" w:cs="Poppins Light"/>
          <w:color w:val="000000" w:themeColor="text1"/>
          <w:kern w:val="2"/>
          <w:sz w:val="21"/>
          <w:szCs w:val="21"/>
          <w:lang w:eastAsia="en-US"/>
          <w14:ligatures w14:val="standardContextual"/>
        </w:rPr>
        <w:t>FFDanse</w:t>
      </w:r>
      <w:proofErr w:type="spellEnd"/>
      <w:r w:rsidRPr="007014A0">
        <w:rPr>
          <w:rFonts w:ascii="Poppins Light" w:eastAsiaTheme="minorHAnsi" w:hAnsi="Poppins Light" w:cs="Poppins Light"/>
          <w:color w:val="000000" w:themeColor="text1"/>
          <w:kern w:val="2"/>
          <w:sz w:val="21"/>
          <w:szCs w:val="21"/>
          <w:lang w:eastAsia="en-US"/>
          <w14:ligatures w14:val="standardContextual"/>
        </w:rPr>
        <w:t>, vous bénéficiez d’une assurance Responsabilité Civile et de garanties Individuelles Accident à</w:t>
      </w:r>
      <w:r>
        <w:rPr>
          <w:rFonts w:ascii="Poppins Light" w:eastAsiaTheme="minorHAnsi" w:hAnsi="Poppins Light" w:cs="Poppins Light"/>
          <w:color w:val="000000" w:themeColor="text1"/>
          <w:kern w:val="2"/>
          <w:sz w:val="21"/>
          <w:szCs w:val="21"/>
          <w:lang w:eastAsia="en-US"/>
          <w14:ligatures w14:val="standardContextual"/>
        </w:rPr>
        <w:t xml:space="preserve"> </w:t>
      </w:r>
      <w:r w:rsidRPr="007014A0">
        <w:rPr>
          <w:rFonts w:ascii="Poppins Light" w:eastAsiaTheme="minorHAnsi" w:hAnsi="Poppins Light" w:cs="Poppins Light"/>
          <w:color w:val="000000" w:themeColor="text1"/>
          <w:kern w:val="2"/>
          <w:sz w:val="21"/>
          <w:szCs w:val="21"/>
          <w:lang w:eastAsia="en-US"/>
          <w14:ligatures w14:val="standardContextual"/>
        </w:rPr>
        <w:t>l’occasion de la pratique de la danse.</w:t>
      </w:r>
    </w:p>
    <w:p w14:paraId="57C8453B" w14:textId="77777777" w:rsidR="007014A0" w:rsidRPr="007014A0" w:rsidRDefault="007014A0" w:rsidP="007014A0">
      <w:pPr>
        <w:pStyle w:val="p1"/>
        <w:rPr>
          <w:rFonts w:ascii="Poppins Light" w:eastAsiaTheme="minorHAnsi" w:hAnsi="Poppins Light" w:cs="Poppins Light"/>
          <w:color w:val="000000" w:themeColor="text1"/>
          <w:kern w:val="2"/>
          <w:sz w:val="21"/>
          <w:szCs w:val="21"/>
          <w:lang w:eastAsia="en-US"/>
          <w14:ligatures w14:val="standardContextual"/>
        </w:rPr>
      </w:pPr>
    </w:p>
    <w:p w14:paraId="3914D202" w14:textId="77777777" w:rsidR="007014A0" w:rsidRPr="007014A0" w:rsidRDefault="007014A0" w:rsidP="007014A0">
      <w:pPr>
        <w:pStyle w:val="p1"/>
        <w:rPr>
          <w:rFonts w:ascii="Poppins Light" w:eastAsiaTheme="minorHAnsi" w:hAnsi="Poppins Light" w:cs="Poppins Light"/>
          <w:color w:val="000000" w:themeColor="text1"/>
          <w:kern w:val="2"/>
          <w:sz w:val="21"/>
          <w:szCs w:val="21"/>
          <w:lang w:eastAsia="en-US"/>
          <w14:ligatures w14:val="standardContextual"/>
        </w:rPr>
      </w:pPr>
      <w:r w:rsidRPr="007014A0">
        <w:rPr>
          <w:rFonts w:ascii="Poppins Light" w:eastAsiaTheme="minorHAnsi" w:hAnsi="Poppins Light" w:cs="Poppins Light"/>
          <w:color w:val="000000" w:themeColor="text1"/>
          <w:kern w:val="2"/>
          <w:sz w:val="21"/>
          <w:szCs w:val="21"/>
          <w:lang w:eastAsia="en-US"/>
          <w14:ligatures w14:val="standardContextual"/>
        </w:rPr>
        <w:t>Vous pouvez également souscrire à des garanties complémentaires.</w:t>
      </w:r>
    </w:p>
    <w:p w14:paraId="6EC96DF1" w14:textId="77777777" w:rsidR="007014A0" w:rsidRPr="007014A0" w:rsidRDefault="007014A0" w:rsidP="007014A0">
      <w:pPr>
        <w:pStyle w:val="p1"/>
        <w:rPr>
          <w:rFonts w:ascii="Poppins Light" w:eastAsiaTheme="minorHAnsi" w:hAnsi="Poppins Light" w:cs="Poppins Light"/>
          <w:color w:val="000000" w:themeColor="text1"/>
          <w:kern w:val="2"/>
          <w:sz w:val="21"/>
          <w:szCs w:val="21"/>
          <w:lang w:eastAsia="en-US"/>
          <w14:ligatures w14:val="standardContextual"/>
        </w:rPr>
      </w:pPr>
      <w:r w:rsidRPr="007014A0">
        <w:rPr>
          <w:rFonts w:ascii="Segoe UI Symbol" w:eastAsiaTheme="minorHAnsi" w:hAnsi="Segoe UI Symbol" w:cs="Segoe UI Symbol"/>
          <w:color w:val="000000" w:themeColor="text1"/>
          <w:kern w:val="2"/>
          <w:sz w:val="21"/>
          <w:szCs w:val="21"/>
          <w:lang w:eastAsia="en-US"/>
          <w14:ligatures w14:val="standardContextual"/>
        </w:rPr>
        <w:sym w:font="Wingdings" w:char="F0E0"/>
      </w:r>
      <w:r>
        <w:rPr>
          <w:rFonts w:ascii="Segoe UI Symbol" w:eastAsiaTheme="minorHAnsi" w:hAnsi="Segoe UI Symbol" w:cs="Segoe UI Symbol"/>
          <w:color w:val="000000" w:themeColor="text1"/>
          <w:kern w:val="2"/>
          <w:sz w:val="21"/>
          <w:szCs w:val="21"/>
          <w:lang w:eastAsia="en-US"/>
          <w14:ligatures w14:val="standardContextual"/>
        </w:rPr>
        <w:t xml:space="preserve"> </w:t>
      </w:r>
      <w:r w:rsidRPr="007014A0">
        <w:rPr>
          <w:rFonts w:ascii="Poppins Light" w:eastAsiaTheme="minorHAnsi" w:hAnsi="Poppins Light" w:cs="Poppins Light"/>
          <w:color w:val="000000" w:themeColor="text1"/>
          <w:kern w:val="2"/>
          <w:sz w:val="21"/>
          <w:szCs w:val="21"/>
          <w:lang w:eastAsia="en-US"/>
          <w14:ligatures w14:val="standardContextual"/>
        </w:rPr>
        <w:t>Assurance individuelle accident</w:t>
      </w:r>
      <w:r>
        <w:rPr>
          <w:rFonts w:ascii="Poppins Light" w:eastAsiaTheme="minorHAnsi" w:hAnsi="Poppins Light" w:cs="Poppins Light"/>
          <w:color w:val="000000" w:themeColor="text1"/>
          <w:kern w:val="2"/>
          <w:sz w:val="21"/>
          <w:szCs w:val="21"/>
          <w:lang w:eastAsia="en-US"/>
          <w14:ligatures w14:val="standardContextual"/>
        </w:rPr>
        <w:t> : e</w:t>
      </w:r>
      <w:r w:rsidRPr="007014A0">
        <w:rPr>
          <w:rFonts w:ascii="Poppins Light" w:eastAsiaTheme="minorHAnsi" w:hAnsi="Poppins Light" w:cs="Poppins Light"/>
          <w:color w:val="000000" w:themeColor="text1"/>
          <w:kern w:val="2"/>
          <w:sz w:val="21"/>
          <w:szCs w:val="21"/>
          <w:lang w:eastAsia="en-US"/>
          <w14:ligatures w14:val="standardContextual"/>
        </w:rPr>
        <w:t>lle permet d’augmenter les montants ou de compléter les garanties de la couverture de base.</w:t>
      </w:r>
    </w:p>
    <w:p w14:paraId="408BA0E0" w14:textId="77777777" w:rsidR="007014A0" w:rsidRDefault="007014A0" w:rsidP="007014A0">
      <w:pPr>
        <w:pStyle w:val="p2"/>
        <w:rPr>
          <w:rFonts w:ascii="Poppins Light" w:eastAsiaTheme="minorHAnsi" w:hAnsi="Poppins Light" w:cs="Poppins Light"/>
          <w:color w:val="000000" w:themeColor="text1"/>
          <w:kern w:val="2"/>
          <w:sz w:val="21"/>
          <w:szCs w:val="21"/>
          <w:lang w:eastAsia="en-US"/>
          <w14:ligatures w14:val="standardContextual"/>
        </w:rPr>
      </w:pPr>
      <w:r w:rsidRPr="007014A0">
        <w:rPr>
          <w:rFonts w:ascii="Poppins Light" w:eastAsiaTheme="minorHAnsi" w:hAnsi="Poppins Light" w:cs="Poppins Light"/>
          <w:color w:val="000000" w:themeColor="text1"/>
          <w:kern w:val="2"/>
          <w:sz w:val="21"/>
          <w:szCs w:val="21"/>
          <w:lang w:eastAsia="en-US"/>
          <w14:ligatures w14:val="standardContextual"/>
        </w:rPr>
        <w:t>Cette option est disponible ici</w:t>
      </w:r>
      <w:r>
        <w:rPr>
          <w:rFonts w:ascii="Poppins Light" w:eastAsiaTheme="minorHAnsi" w:hAnsi="Poppins Light" w:cs="Poppins Light"/>
          <w:color w:val="000000" w:themeColor="text1"/>
          <w:kern w:val="2"/>
          <w:sz w:val="21"/>
          <w:szCs w:val="21"/>
          <w:lang w:eastAsia="en-US"/>
          <w14:ligatures w14:val="standardContextual"/>
        </w:rPr>
        <w:t xml:space="preserve"> : </w:t>
      </w:r>
      <w:hyperlink r:id="rId7" w:history="1">
        <w:r w:rsidRPr="00930A3E">
          <w:rPr>
            <w:rStyle w:val="Lienhypertexte"/>
            <w:rFonts w:ascii="Poppins Light" w:eastAsiaTheme="minorHAnsi" w:hAnsi="Poppins Light" w:cs="Poppins Light"/>
            <w:kern w:val="2"/>
            <w:sz w:val="21"/>
            <w:szCs w:val="21"/>
            <w:lang w:eastAsia="en-US"/>
            <w14:ligatures w14:val="standardContextual"/>
          </w:rPr>
          <w:t>https://souscription-option.aiac.fr/subscribe/start-FFD42ML54G78Z</w:t>
        </w:r>
      </w:hyperlink>
    </w:p>
    <w:p w14:paraId="47A781A0" w14:textId="77777777" w:rsidR="007014A0" w:rsidRPr="007014A0" w:rsidRDefault="007014A0" w:rsidP="007014A0">
      <w:pPr>
        <w:pStyle w:val="p2"/>
        <w:rPr>
          <w:rFonts w:ascii="Poppins Light" w:eastAsiaTheme="minorHAnsi" w:hAnsi="Poppins Light" w:cs="Poppins Light"/>
          <w:color w:val="000000" w:themeColor="text1"/>
          <w:kern w:val="2"/>
          <w:sz w:val="21"/>
          <w:szCs w:val="21"/>
          <w:lang w:eastAsia="en-US"/>
          <w14:ligatures w14:val="standardContextual"/>
        </w:rPr>
      </w:pPr>
    </w:p>
    <w:p w14:paraId="00249F36" w14:textId="77777777" w:rsidR="007014A0" w:rsidRPr="007014A0" w:rsidRDefault="007014A0" w:rsidP="007014A0">
      <w:pPr>
        <w:pStyle w:val="p1"/>
        <w:rPr>
          <w:rFonts w:ascii="Poppins Light" w:eastAsiaTheme="minorHAnsi" w:hAnsi="Poppins Light" w:cs="Poppins Light"/>
          <w:color w:val="000000" w:themeColor="text1"/>
          <w:kern w:val="2"/>
          <w:sz w:val="21"/>
          <w:szCs w:val="21"/>
          <w:lang w:eastAsia="en-US"/>
          <w14:ligatures w14:val="standardContextual"/>
        </w:rPr>
      </w:pPr>
      <w:r w:rsidRPr="007014A0">
        <w:rPr>
          <w:rFonts w:ascii="Poppins Light" w:eastAsiaTheme="minorHAnsi" w:hAnsi="Poppins Light" w:cs="Poppins Light"/>
          <w:color w:val="000000" w:themeColor="text1"/>
          <w:kern w:val="2"/>
          <w:sz w:val="21"/>
          <w:szCs w:val="21"/>
          <w:lang w:eastAsia="en-US"/>
          <w14:ligatures w14:val="standardContextual"/>
        </w:rPr>
        <w:t>Toutes les informations relatives au programme d’assurance attaché à votre licence sont disponibles ici</w:t>
      </w:r>
      <w:r>
        <w:rPr>
          <w:rFonts w:ascii="Poppins Light" w:eastAsiaTheme="minorHAnsi" w:hAnsi="Poppins Light" w:cs="Poppins Light"/>
          <w:color w:val="000000" w:themeColor="text1"/>
          <w:kern w:val="2"/>
          <w:sz w:val="21"/>
          <w:szCs w:val="21"/>
          <w:lang w:eastAsia="en-US"/>
          <w14:ligatures w14:val="standardContextual"/>
        </w:rPr>
        <w:t xml:space="preserve"> : </w:t>
      </w:r>
      <w:hyperlink r:id="rId8" w:history="1">
        <w:r w:rsidRPr="00930A3E">
          <w:rPr>
            <w:rStyle w:val="Lienhypertexte"/>
            <w:rFonts w:ascii="Poppins Light" w:eastAsiaTheme="minorHAnsi" w:hAnsi="Poppins Light" w:cs="Poppins Light"/>
            <w:kern w:val="2"/>
            <w:sz w:val="21"/>
            <w:szCs w:val="21"/>
            <w:lang w:eastAsia="en-US"/>
            <w14:ligatures w14:val="standardContextual"/>
          </w:rPr>
          <w:t>https://www.ffdanse.fr/adherer/page/serenite-lassurance</w:t>
        </w:r>
      </w:hyperlink>
      <w:r>
        <w:rPr>
          <w:rFonts w:ascii="Poppins Light" w:eastAsiaTheme="minorHAnsi" w:hAnsi="Poppins Light" w:cs="Poppins Light"/>
          <w:color w:val="000000" w:themeColor="text1"/>
          <w:kern w:val="2"/>
          <w:sz w:val="21"/>
          <w:szCs w:val="21"/>
          <w:lang w:eastAsia="en-US"/>
          <w14:ligatures w14:val="standardContextual"/>
        </w:rPr>
        <w:t xml:space="preserve"> </w:t>
      </w:r>
    </w:p>
    <w:p w14:paraId="17FC840E" w14:textId="77777777" w:rsidR="00286DCD" w:rsidRDefault="00286DCD">
      <w:pPr>
        <w:rPr>
          <w:rFonts w:ascii="Poppins Light" w:hAnsi="Poppins Light" w:cs="Poppins Light"/>
          <w:b/>
          <w:bCs/>
          <w:color w:val="FF0000"/>
          <w:sz w:val="21"/>
          <w:szCs w:val="21"/>
        </w:rPr>
      </w:pPr>
    </w:p>
    <w:p w14:paraId="4D62D1B9" w14:textId="77777777" w:rsidR="007014A0" w:rsidRDefault="007014A0">
      <w:pPr>
        <w:rPr>
          <w:rFonts w:ascii="Poppins Light" w:hAnsi="Poppins Light" w:cs="Poppins Light"/>
          <w:b/>
          <w:bCs/>
          <w:color w:val="FF0000"/>
          <w:sz w:val="21"/>
          <w:szCs w:val="21"/>
        </w:rPr>
      </w:pPr>
    </w:p>
    <w:p w14:paraId="631476BC" w14:textId="77777777" w:rsidR="007014A0" w:rsidRDefault="007014A0">
      <w:pPr>
        <w:rPr>
          <w:rFonts w:ascii="Poppins Light" w:hAnsi="Poppins Light" w:cs="Poppins Light"/>
          <w:b/>
          <w:bCs/>
          <w:color w:val="FF0000"/>
          <w:sz w:val="21"/>
          <w:szCs w:val="21"/>
        </w:rPr>
      </w:pPr>
    </w:p>
    <w:p w14:paraId="231BF61F" w14:textId="77777777" w:rsidR="007014A0" w:rsidRDefault="007014A0">
      <w:pPr>
        <w:rPr>
          <w:rFonts w:ascii="Poppins Light" w:hAnsi="Poppins Light" w:cs="Poppins Light"/>
          <w:b/>
          <w:bCs/>
          <w:color w:val="FF0000"/>
          <w:sz w:val="21"/>
          <w:szCs w:val="21"/>
        </w:rPr>
      </w:pPr>
    </w:p>
    <w:p w14:paraId="02BDC55A" w14:textId="77777777" w:rsidR="007014A0" w:rsidRDefault="007014A0">
      <w:pPr>
        <w:rPr>
          <w:rFonts w:ascii="Poppins Light" w:hAnsi="Poppins Light" w:cs="Poppins Light"/>
          <w:b/>
          <w:bCs/>
          <w:color w:val="FF0000"/>
          <w:sz w:val="21"/>
          <w:szCs w:val="21"/>
        </w:rPr>
      </w:pPr>
    </w:p>
    <w:p w14:paraId="4548C91D" w14:textId="77777777" w:rsidR="007014A0" w:rsidRDefault="007014A0">
      <w:pPr>
        <w:rPr>
          <w:rFonts w:ascii="Poppins Light" w:hAnsi="Poppins Light" w:cs="Poppins Light"/>
          <w:b/>
          <w:bCs/>
          <w:color w:val="FF0000"/>
          <w:sz w:val="21"/>
          <w:szCs w:val="21"/>
        </w:rPr>
      </w:pPr>
    </w:p>
    <w:p w14:paraId="145838F4" w14:textId="77777777" w:rsidR="007014A0" w:rsidRDefault="007014A0">
      <w:pPr>
        <w:rPr>
          <w:rFonts w:ascii="Poppins Light" w:hAnsi="Poppins Light" w:cs="Poppins Light"/>
          <w:b/>
          <w:bCs/>
          <w:color w:val="FF0000"/>
          <w:sz w:val="21"/>
          <w:szCs w:val="21"/>
        </w:rPr>
      </w:pPr>
    </w:p>
    <w:p w14:paraId="178DA3D6" w14:textId="77777777" w:rsidR="007014A0" w:rsidRDefault="007014A0">
      <w:pPr>
        <w:rPr>
          <w:rFonts w:ascii="Poppins Light" w:hAnsi="Poppins Light" w:cs="Poppins Light"/>
          <w:b/>
          <w:bCs/>
          <w:color w:val="FF0000"/>
          <w:sz w:val="21"/>
          <w:szCs w:val="21"/>
        </w:rPr>
      </w:pPr>
    </w:p>
    <w:p w14:paraId="2FD30F40" w14:textId="77777777" w:rsidR="007014A0" w:rsidRDefault="007014A0">
      <w:pPr>
        <w:rPr>
          <w:rFonts w:ascii="Poppins Light" w:hAnsi="Poppins Light" w:cs="Poppins Light"/>
          <w:b/>
          <w:bCs/>
          <w:color w:val="FF0000"/>
          <w:sz w:val="21"/>
          <w:szCs w:val="21"/>
        </w:rPr>
      </w:pPr>
    </w:p>
    <w:p w14:paraId="4EFCE12B" w14:textId="77777777" w:rsidR="007014A0" w:rsidRDefault="007014A0">
      <w:pPr>
        <w:rPr>
          <w:rFonts w:ascii="Poppins Light" w:hAnsi="Poppins Light" w:cs="Poppins Light"/>
          <w:b/>
          <w:bCs/>
          <w:color w:val="FF0000"/>
          <w:sz w:val="21"/>
          <w:szCs w:val="21"/>
        </w:rPr>
      </w:pPr>
    </w:p>
    <w:p w14:paraId="5656FD12" w14:textId="77777777" w:rsidR="007014A0" w:rsidRDefault="007014A0">
      <w:pPr>
        <w:rPr>
          <w:rFonts w:ascii="Poppins Light" w:hAnsi="Poppins Light" w:cs="Poppins Light"/>
          <w:b/>
          <w:bCs/>
          <w:color w:val="FF0000"/>
          <w:sz w:val="21"/>
          <w:szCs w:val="21"/>
        </w:rPr>
      </w:pPr>
    </w:p>
    <w:p w14:paraId="62377C32" w14:textId="77777777" w:rsidR="007014A0" w:rsidRDefault="007014A0">
      <w:pPr>
        <w:rPr>
          <w:rFonts w:ascii="Poppins Light" w:hAnsi="Poppins Light" w:cs="Poppins Light"/>
          <w:b/>
          <w:bCs/>
          <w:color w:val="FF0000"/>
          <w:sz w:val="21"/>
          <w:szCs w:val="21"/>
        </w:rPr>
      </w:pPr>
    </w:p>
    <w:p w14:paraId="05A47025" w14:textId="77777777" w:rsidR="007014A0" w:rsidRDefault="007014A0">
      <w:pPr>
        <w:rPr>
          <w:rFonts w:ascii="Poppins Light" w:hAnsi="Poppins Light" w:cs="Poppins Light"/>
          <w:b/>
          <w:bCs/>
          <w:color w:val="FF0000"/>
          <w:sz w:val="21"/>
          <w:szCs w:val="21"/>
        </w:rPr>
      </w:pPr>
    </w:p>
    <w:p w14:paraId="106EF716" w14:textId="77777777" w:rsidR="007014A0" w:rsidRDefault="007014A0">
      <w:pPr>
        <w:rPr>
          <w:rFonts w:ascii="Poppins Light" w:hAnsi="Poppins Light" w:cs="Poppins Light"/>
          <w:b/>
          <w:bCs/>
          <w:color w:val="FF0000"/>
          <w:sz w:val="21"/>
          <w:szCs w:val="21"/>
        </w:rPr>
      </w:pPr>
    </w:p>
    <w:p w14:paraId="0C09D0F3" w14:textId="77777777" w:rsidR="007014A0" w:rsidRDefault="007014A0">
      <w:pPr>
        <w:rPr>
          <w:rFonts w:ascii="Poppins Light" w:hAnsi="Poppins Light" w:cs="Poppins Light"/>
          <w:b/>
          <w:bCs/>
          <w:color w:val="FF0000"/>
          <w:sz w:val="21"/>
          <w:szCs w:val="21"/>
        </w:rPr>
      </w:pPr>
    </w:p>
    <w:p w14:paraId="6FA1B877" w14:textId="77777777" w:rsidR="007014A0" w:rsidRDefault="007014A0">
      <w:pPr>
        <w:rPr>
          <w:rFonts w:ascii="Poppins Light" w:hAnsi="Poppins Light" w:cs="Poppins Light"/>
          <w:b/>
          <w:bCs/>
          <w:color w:val="FF0000"/>
          <w:sz w:val="21"/>
          <w:szCs w:val="21"/>
        </w:rPr>
      </w:pPr>
    </w:p>
    <w:p w14:paraId="2A2EA44B" w14:textId="77777777" w:rsidR="007014A0" w:rsidRDefault="007014A0">
      <w:pPr>
        <w:rPr>
          <w:rFonts w:ascii="Poppins Light" w:hAnsi="Poppins Light" w:cs="Poppins Light"/>
          <w:b/>
          <w:bCs/>
          <w:color w:val="FF0000"/>
          <w:sz w:val="21"/>
          <w:szCs w:val="21"/>
        </w:rPr>
      </w:pPr>
    </w:p>
    <w:p w14:paraId="5A619CD9" w14:textId="77777777" w:rsidR="007014A0" w:rsidRDefault="007014A0">
      <w:pPr>
        <w:rPr>
          <w:rFonts w:ascii="Poppins Light" w:hAnsi="Poppins Light" w:cs="Poppins Light"/>
          <w:b/>
          <w:bCs/>
          <w:color w:val="FF0000"/>
          <w:sz w:val="21"/>
          <w:szCs w:val="21"/>
        </w:rPr>
      </w:pPr>
    </w:p>
    <w:p w14:paraId="6DCB153C" w14:textId="77777777" w:rsidR="007014A0" w:rsidRDefault="007014A0">
      <w:pPr>
        <w:rPr>
          <w:rFonts w:ascii="Poppins Light" w:hAnsi="Poppins Light" w:cs="Poppins Light"/>
          <w:b/>
          <w:bCs/>
          <w:color w:val="FF0000"/>
          <w:sz w:val="21"/>
          <w:szCs w:val="21"/>
        </w:rPr>
      </w:pPr>
    </w:p>
    <w:p w14:paraId="22FA87EC" w14:textId="77777777" w:rsidR="007014A0" w:rsidRDefault="007014A0">
      <w:pPr>
        <w:rPr>
          <w:rFonts w:ascii="Poppins Light" w:hAnsi="Poppins Light" w:cs="Poppins Light"/>
          <w:b/>
          <w:bCs/>
          <w:color w:val="FF0000"/>
          <w:sz w:val="21"/>
          <w:szCs w:val="21"/>
        </w:rPr>
      </w:pPr>
    </w:p>
    <w:p w14:paraId="003D3C95" w14:textId="77777777" w:rsidR="007014A0" w:rsidRDefault="007014A0">
      <w:pPr>
        <w:rPr>
          <w:rFonts w:ascii="Poppins Light" w:hAnsi="Poppins Light" w:cs="Poppins Light"/>
          <w:b/>
          <w:bCs/>
          <w:color w:val="FF0000"/>
          <w:sz w:val="21"/>
          <w:szCs w:val="21"/>
        </w:rPr>
      </w:pPr>
    </w:p>
    <w:p w14:paraId="4849DD6C" w14:textId="77777777" w:rsidR="007014A0" w:rsidRDefault="007014A0">
      <w:pPr>
        <w:rPr>
          <w:rFonts w:ascii="Poppins Light" w:hAnsi="Poppins Light" w:cs="Poppins Light"/>
          <w:b/>
          <w:bCs/>
          <w:color w:val="FF0000"/>
          <w:sz w:val="21"/>
          <w:szCs w:val="21"/>
        </w:rPr>
      </w:pPr>
    </w:p>
    <w:p w14:paraId="54C0420A" w14:textId="77777777" w:rsidR="007014A0" w:rsidRDefault="007014A0">
      <w:pPr>
        <w:rPr>
          <w:rFonts w:ascii="Poppins Light" w:hAnsi="Poppins Light" w:cs="Poppins Light"/>
          <w:b/>
          <w:bCs/>
          <w:color w:val="FF0000"/>
          <w:sz w:val="21"/>
          <w:szCs w:val="21"/>
        </w:rPr>
      </w:pPr>
    </w:p>
    <w:p w14:paraId="6EB25EA2" w14:textId="77777777" w:rsidR="007014A0" w:rsidRDefault="007014A0">
      <w:pPr>
        <w:rPr>
          <w:rFonts w:ascii="Poppins Light" w:hAnsi="Poppins Light" w:cs="Poppins Light"/>
          <w:b/>
          <w:bCs/>
          <w:color w:val="FF0000"/>
          <w:sz w:val="21"/>
          <w:szCs w:val="21"/>
        </w:rPr>
      </w:pPr>
    </w:p>
    <w:p w14:paraId="4BE5675C" w14:textId="77777777" w:rsidR="007014A0" w:rsidRDefault="007014A0">
      <w:pPr>
        <w:rPr>
          <w:rFonts w:ascii="Poppins Light" w:hAnsi="Poppins Light" w:cs="Poppins Light"/>
          <w:b/>
          <w:bCs/>
          <w:color w:val="FF0000"/>
          <w:sz w:val="21"/>
          <w:szCs w:val="21"/>
        </w:rPr>
      </w:pPr>
    </w:p>
    <w:p w14:paraId="3ABB0DAA" w14:textId="77777777" w:rsidR="007014A0" w:rsidRDefault="007014A0">
      <w:pPr>
        <w:rPr>
          <w:rFonts w:ascii="Poppins Light" w:hAnsi="Poppins Light" w:cs="Poppins Light"/>
          <w:b/>
          <w:bCs/>
          <w:color w:val="FF0000"/>
          <w:sz w:val="21"/>
          <w:szCs w:val="21"/>
        </w:rPr>
      </w:pPr>
    </w:p>
    <w:p w14:paraId="3507F30C" w14:textId="77777777" w:rsidR="007014A0" w:rsidRDefault="007014A0">
      <w:pPr>
        <w:rPr>
          <w:rFonts w:ascii="Poppins Light" w:hAnsi="Poppins Light" w:cs="Poppins Light"/>
          <w:b/>
          <w:bCs/>
          <w:color w:val="FF0000"/>
          <w:sz w:val="21"/>
          <w:szCs w:val="21"/>
        </w:rPr>
      </w:pPr>
    </w:p>
    <w:p w14:paraId="0D03E75C" w14:textId="77777777" w:rsidR="007014A0" w:rsidRDefault="007014A0">
      <w:pPr>
        <w:rPr>
          <w:rFonts w:ascii="Poppins Light" w:hAnsi="Poppins Light" w:cs="Poppins Light"/>
          <w:b/>
          <w:bCs/>
          <w:color w:val="FF0000"/>
          <w:sz w:val="21"/>
          <w:szCs w:val="21"/>
        </w:rPr>
      </w:pPr>
    </w:p>
    <w:p w14:paraId="52A12D72" w14:textId="77777777" w:rsidR="007014A0" w:rsidRDefault="007014A0">
      <w:pPr>
        <w:rPr>
          <w:rFonts w:ascii="Poppins Light" w:hAnsi="Poppins Light" w:cs="Poppins Light"/>
          <w:b/>
          <w:bCs/>
          <w:color w:val="FF0000"/>
          <w:sz w:val="21"/>
          <w:szCs w:val="21"/>
        </w:rPr>
      </w:pPr>
    </w:p>
    <w:p w14:paraId="0C5945C9" w14:textId="62A7A09B" w:rsidR="00366FD8" w:rsidRDefault="00366FD8">
      <w:pPr>
        <w:rPr>
          <w:rFonts w:ascii="Poppins Light" w:hAnsi="Poppins Light" w:cs="Poppins Light"/>
          <w:b/>
          <w:bCs/>
          <w:color w:val="FF0000"/>
          <w:sz w:val="21"/>
          <w:szCs w:val="21"/>
        </w:rPr>
      </w:pPr>
      <w:r>
        <w:rPr>
          <w:rFonts w:ascii="Poppins Light" w:hAnsi="Poppins Light" w:cs="Poppins Light"/>
          <w:b/>
          <w:bCs/>
          <w:color w:val="FF0000"/>
          <w:sz w:val="21"/>
          <w:szCs w:val="21"/>
        </w:rPr>
        <w:br w:type="page"/>
      </w:r>
    </w:p>
    <w:p w14:paraId="0BFE1A49" w14:textId="77777777" w:rsidR="00366FD8" w:rsidRDefault="00366FD8" w:rsidP="00366FD8">
      <w:pPr>
        <w:jc w:val="center"/>
        <w:rPr>
          <w:rFonts w:ascii="Poppins Light" w:hAnsi="Poppins Light" w:cs="Poppins Light"/>
          <w:b/>
          <w:bCs/>
          <w:color w:val="FF0000"/>
          <w:sz w:val="32"/>
          <w:szCs w:val="32"/>
        </w:rPr>
      </w:pPr>
    </w:p>
    <w:p w14:paraId="2E43165F" w14:textId="77777777" w:rsidR="00366FD8" w:rsidRPr="00D90320" w:rsidRDefault="00366FD8" w:rsidP="00366FD8">
      <w:pPr>
        <w:jc w:val="center"/>
        <w:rPr>
          <w:rFonts w:ascii="Poppins Light" w:hAnsi="Poppins Light" w:cs="Poppins Light"/>
          <w:b/>
          <w:bCs/>
          <w:color w:val="FF0000"/>
          <w:sz w:val="32"/>
          <w:szCs w:val="32"/>
        </w:rPr>
      </w:pPr>
      <w:r w:rsidRPr="00D90320">
        <w:rPr>
          <w:rFonts w:ascii="Poppins Light" w:hAnsi="Poppins Light" w:cs="Poppins Light"/>
          <w:b/>
          <w:bCs/>
          <w:color w:val="FF0000"/>
          <w:sz w:val="32"/>
          <w:szCs w:val="32"/>
        </w:rPr>
        <w:t>REGLEMENT INTÉRIEUR</w:t>
      </w:r>
    </w:p>
    <w:p w14:paraId="5EBE08A9" w14:textId="77777777" w:rsidR="00366FD8" w:rsidRDefault="00366FD8" w:rsidP="00366FD8">
      <w:pPr>
        <w:jc w:val="both"/>
        <w:rPr>
          <w:rFonts w:ascii="Poppins Light" w:hAnsi="Poppins Light" w:cs="Poppins Light"/>
          <w:color w:val="000000" w:themeColor="text1"/>
          <w:sz w:val="10"/>
          <w:szCs w:val="10"/>
        </w:rPr>
      </w:pPr>
    </w:p>
    <w:p w14:paraId="3B5F268B" w14:textId="77777777" w:rsidR="00366FD8" w:rsidRPr="003A3E43" w:rsidRDefault="00366FD8" w:rsidP="00366FD8">
      <w:pPr>
        <w:jc w:val="both"/>
        <w:rPr>
          <w:rFonts w:ascii="Poppins Light" w:hAnsi="Poppins Light" w:cs="Poppins Light"/>
          <w:color w:val="000000" w:themeColor="text1"/>
          <w:sz w:val="10"/>
          <w:szCs w:val="10"/>
        </w:rPr>
      </w:pPr>
    </w:p>
    <w:p w14:paraId="4C567298" w14:textId="77777777" w:rsidR="00366FD8" w:rsidRPr="003A3E43" w:rsidRDefault="00366FD8" w:rsidP="00366FD8">
      <w:pPr>
        <w:jc w:val="both"/>
        <w:rPr>
          <w:rFonts w:ascii="Poppins Light" w:hAnsi="Poppins Light" w:cs="Poppins Light"/>
          <w:color w:val="000000" w:themeColor="text1"/>
          <w:sz w:val="18"/>
          <w:szCs w:val="18"/>
        </w:rPr>
      </w:pPr>
      <w:r w:rsidRPr="003A3E43">
        <w:rPr>
          <w:rFonts w:ascii="Poppins Light" w:hAnsi="Poppins Light" w:cs="Poppins Light"/>
          <w:color w:val="000000" w:themeColor="text1"/>
          <w:sz w:val="18"/>
          <w:szCs w:val="18"/>
        </w:rPr>
        <w:t>Le règlement intérieur est établi conformément aux statuts de l’association. Il vise à préciser les divers points non détaillés dans ces derniers, notamment ceux qui ont traits à l’administration interne et à l’organisation générale de l’association.</w:t>
      </w:r>
    </w:p>
    <w:p w14:paraId="2B7711BA" w14:textId="77777777" w:rsidR="00366FD8" w:rsidRPr="003A3E43" w:rsidRDefault="00366FD8" w:rsidP="00366FD8">
      <w:pPr>
        <w:jc w:val="both"/>
        <w:rPr>
          <w:rFonts w:ascii="Poppins Light" w:hAnsi="Poppins Light" w:cs="Poppins Light"/>
          <w:color w:val="000000" w:themeColor="text1"/>
          <w:sz w:val="10"/>
          <w:szCs w:val="10"/>
        </w:rPr>
      </w:pPr>
    </w:p>
    <w:p w14:paraId="11EFE49D"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 xml:space="preserve">ARTICLE 1 : Adhésion </w:t>
      </w:r>
    </w:p>
    <w:p w14:paraId="3B221EEC"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 xml:space="preserve">Toute demande d’adhésion doit être accompagnée d’un bulletin d’inscription signé et du paiement de la cotisation annuelle dont le montant est fixé par le bureau et approuvé par le conseil d’administration et l’assemblée générale. </w:t>
      </w:r>
    </w:p>
    <w:p w14:paraId="27090CF1"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Les membres s’engagent à respecter les présents statuts et le règlement intérieur.</w:t>
      </w:r>
    </w:p>
    <w:p w14:paraId="21423EC9" w14:textId="77777777" w:rsidR="00366FD8" w:rsidRPr="003A3E43" w:rsidRDefault="00366FD8" w:rsidP="00366FD8">
      <w:pPr>
        <w:jc w:val="both"/>
        <w:rPr>
          <w:rFonts w:ascii="Poppins Light" w:hAnsi="Poppins Light" w:cs="Poppins Light"/>
          <w:color w:val="000000" w:themeColor="text1"/>
          <w:sz w:val="10"/>
          <w:szCs w:val="10"/>
        </w:rPr>
      </w:pPr>
    </w:p>
    <w:p w14:paraId="056F7892"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 xml:space="preserve">ARTICLE 2 : Droit d’accès </w:t>
      </w:r>
    </w:p>
    <w:p w14:paraId="20711A76"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 droit d’accès aux cours comprend :</w:t>
      </w:r>
    </w:p>
    <w:p w14:paraId="2E10D4CB"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 xml:space="preserve">Le paiement d’une </w:t>
      </w:r>
      <w:r w:rsidRPr="00387393">
        <w:rPr>
          <w:rFonts w:ascii="Poppins Light" w:hAnsi="Poppins Light" w:cs="Poppins Light"/>
          <w:color w:val="000000" w:themeColor="text1"/>
          <w:sz w:val="17"/>
          <w:szCs w:val="17"/>
        </w:rPr>
        <w:t>adhésion à</w:t>
      </w:r>
      <w:r w:rsidRPr="00CF72ED">
        <w:rPr>
          <w:rFonts w:ascii="Poppins Light" w:hAnsi="Poppins Light" w:cs="Poppins Light"/>
          <w:color w:val="000000" w:themeColor="text1"/>
          <w:sz w:val="17"/>
          <w:szCs w:val="17"/>
        </w:rPr>
        <w:t xml:space="preserve"> l’association, obligatoire, dont le montant est fixe et unique, pour acquérir la qualité de membre.</w:t>
      </w:r>
    </w:p>
    <w:p w14:paraId="56C044DD"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 xml:space="preserve">Une </w:t>
      </w:r>
      <w:r w:rsidRPr="00387393">
        <w:rPr>
          <w:rFonts w:ascii="Poppins Light" w:hAnsi="Poppins Light" w:cs="Poppins Light"/>
          <w:color w:val="000000" w:themeColor="text1"/>
          <w:sz w:val="17"/>
          <w:szCs w:val="17"/>
        </w:rPr>
        <w:t>cotisation, somme</w:t>
      </w:r>
      <w:r w:rsidRPr="00CF72ED">
        <w:rPr>
          <w:rFonts w:ascii="Poppins Light" w:hAnsi="Poppins Light" w:cs="Poppins Light"/>
          <w:color w:val="000000" w:themeColor="text1"/>
          <w:sz w:val="17"/>
          <w:szCs w:val="17"/>
        </w:rPr>
        <w:t xml:space="preserve"> variable correspondant aux cours suivis pendant la saison.</w:t>
      </w:r>
    </w:p>
    <w:p w14:paraId="291EB950"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 xml:space="preserve">Le paiement est </w:t>
      </w:r>
      <w:r w:rsidRPr="00387393">
        <w:rPr>
          <w:rFonts w:ascii="Poppins Light" w:hAnsi="Poppins Light" w:cs="Poppins Light"/>
          <w:color w:val="000000" w:themeColor="text1"/>
          <w:sz w:val="17"/>
          <w:szCs w:val="17"/>
        </w:rPr>
        <w:t>exigible à partir du 1</w:t>
      </w:r>
      <w:r w:rsidRPr="00387393">
        <w:rPr>
          <w:rFonts w:ascii="Poppins Light" w:hAnsi="Poppins Light" w:cs="Poppins Light"/>
          <w:color w:val="000000" w:themeColor="text1"/>
          <w:sz w:val="17"/>
          <w:szCs w:val="17"/>
          <w:vertAlign w:val="superscript"/>
        </w:rPr>
        <w:t>er</w:t>
      </w:r>
      <w:r w:rsidRPr="00387393">
        <w:rPr>
          <w:rFonts w:ascii="Poppins Light" w:hAnsi="Poppins Light" w:cs="Poppins Light"/>
          <w:color w:val="000000" w:themeColor="text1"/>
          <w:sz w:val="17"/>
          <w:szCs w:val="17"/>
        </w:rPr>
        <w:t xml:space="preserve"> </w:t>
      </w:r>
      <w:proofErr w:type="gramStart"/>
      <w:r w:rsidRPr="00387393">
        <w:rPr>
          <w:rFonts w:ascii="Poppins Light" w:hAnsi="Poppins Light" w:cs="Poppins Light"/>
          <w:color w:val="000000" w:themeColor="text1"/>
          <w:sz w:val="17"/>
          <w:szCs w:val="17"/>
        </w:rPr>
        <w:t>Octobre</w:t>
      </w:r>
      <w:proofErr w:type="gramEnd"/>
      <w:r w:rsidRPr="00387393">
        <w:rPr>
          <w:rFonts w:ascii="Poppins Light" w:hAnsi="Poppins Light" w:cs="Poppins Light"/>
          <w:color w:val="000000" w:themeColor="text1"/>
          <w:sz w:val="17"/>
          <w:szCs w:val="17"/>
        </w:rPr>
        <w:t xml:space="preserve"> de</w:t>
      </w:r>
      <w:r w:rsidRPr="00CF72ED">
        <w:rPr>
          <w:rFonts w:ascii="Poppins Light" w:hAnsi="Poppins Light" w:cs="Poppins Light"/>
          <w:color w:val="000000" w:themeColor="text1"/>
          <w:sz w:val="17"/>
          <w:szCs w:val="17"/>
        </w:rPr>
        <w:t xml:space="preserve"> la saison concernée, et en tout état de cause, après le 1</w:t>
      </w:r>
      <w:r w:rsidRPr="00CF72ED">
        <w:rPr>
          <w:rFonts w:ascii="Poppins Light" w:hAnsi="Poppins Light" w:cs="Poppins Light"/>
          <w:color w:val="000000" w:themeColor="text1"/>
          <w:sz w:val="17"/>
          <w:szCs w:val="17"/>
          <w:vertAlign w:val="superscript"/>
        </w:rPr>
        <w:t>er</w:t>
      </w:r>
      <w:r w:rsidRPr="00CF72ED">
        <w:rPr>
          <w:rFonts w:ascii="Poppins Light" w:hAnsi="Poppins Light" w:cs="Poppins Light"/>
          <w:color w:val="000000" w:themeColor="text1"/>
          <w:sz w:val="17"/>
          <w:szCs w:val="17"/>
        </w:rPr>
        <w:t xml:space="preserve"> cours d’essai. Tout paiement de la saison se fait en une seule fois. Si le paiement est réalisé par chèque</w:t>
      </w:r>
      <w:r>
        <w:rPr>
          <w:rFonts w:ascii="Poppins Light" w:hAnsi="Poppins Light" w:cs="Poppins Light"/>
          <w:color w:val="000000" w:themeColor="text1"/>
          <w:sz w:val="17"/>
          <w:szCs w:val="17"/>
        </w:rPr>
        <w:t>(</w:t>
      </w:r>
      <w:r w:rsidRPr="00CF72ED">
        <w:rPr>
          <w:rFonts w:ascii="Poppins Light" w:hAnsi="Poppins Light" w:cs="Poppins Light"/>
          <w:color w:val="000000" w:themeColor="text1"/>
          <w:sz w:val="17"/>
          <w:szCs w:val="17"/>
        </w:rPr>
        <w:t>s</w:t>
      </w:r>
      <w:r>
        <w:rPr>
          <w:rFonts w:ascii="Poppins Light" w:hAnsi="Poppins Light" w:cs="Poppins Light"/>
          <w:color w:val="000000" w:themeColor="text1"/>
          <w:sz w:val="17"/>
          <w:szCs w:val="17"/>
        </w:rPr>
        <w:t>)</w:t>
      </w:r>
      <w:r w:rsidRPr="00CF72ED">
        <w:rPr>
          <w:rFonts w:ascii="Poppins Light" w:hAnsi="Poppins Light" w:cs="Poppins Light"/>
          <w:color w:val="000000" w:themeColor="text1"/>
          <w:sz w:val="17"/>
          <w:szCs w:val="17"/>
        </w:rPr>
        <w:t>, un maximum de 3 chèques sera accepté et ils seront donné</w:t>
      </w:r>
      <w:r>
        <w:rPr>
          <w:rFonts w:ascii="Poppins Light" w:hAnsi="Poppins Light" w:cs="Poppins Light"/>
          <w:color w:val="000000" w:themeColor="text1"/>
          <w:sz w:val="17"/>
          <w:szCs w:val="17"/>
        </w:rPr>
        <w:t>s</w:t>
      </w:r>
      <w:r w:rsidRPr="00CF72ED">
        <w:rPr>
          <w:rFonts w:ascii="Poppins Light" w:hAnsi="Poppins Light" w:cs="Poppins Light"/>
          <w:color w:val="000000" w:themeColor="text1"/>
          <w:sz w:val="17"/>
          <w:szCs w:val="17"/>
        </w:rPr>
        <w:t xml:space="preserve"> lors de la souscription </w:t>
      </w:r>
      <w:r w:rsidRPr="008264FD">
        <w:rPr>
          <w:rFonts w:ascii="Poppins Light" w:hAnsi="Poppins Light" w:cs="Poppins Light"/>
          <w:color w:val="000000" w:themeColor="text1"/>
          <w:sz w:val="17"/>
          <w:szCs w:val="17"/>
        </w:rPr>
        <w:t xml:space="preserve">(encaissement à réception, puis </w:t>
      </w:r>
      <w:proofErr w:type="gramStart"/>
      <w:r w:rsidRPr="008264FD">
        <w:rPr>
          <w:rFonts w:ascii="Poppins Light" w:hAnsi="Poppins Light" w:cs="Poppins Light"/>
          <w:color w:val="000000" w:themeColor="text1"/>
          <w:sz w:val="17"/>
          <w:szCs w:val="17"/>
        </w:rPr>
        <w:t>Janvier</w:t>
      </w:r>
      <w:proofErr w:type="gramEnd"/>
      <w:r w:rsidRPr="008264FD">
        <w:rPr>
          <w:rFonts w:ascii="Poppins Light" w:hAnsi="Poppins Light" w:cs="Poppins Light"/>
          <w:color w:val="000000" w:themeColor="text1"/>
          <w:sz w:val="17"/>
          <w:szCs w:val="17"/>
        </w:rPr>
        <w:t xml:space="preserve"> et </w:t>
      </w:r>
      <w:proofErr w:type="gramStart"/>
      <w:r w:rsidRPr="008264FD">
        <w:rPr>
          <w:rFonts w:ascii="Poppins Light" w:hAnsi="Poppins Light" w:cs="Poppins Light"/>
          <w:color w:val="000000" w:themeColor="text1"/>
          <w:sz w:val="17"/>
          <w:szCs w:val="17"/>
        </w:rPr>
        <w:t>Avril</w:t>
      </w:r>
      <w:proofErr w:type="gramEnd"/>
      <w:r w:rsidRPr="008264FD">
        <w:rPr>
          <w:rFonts w:ascii="Poppins Light" w:hAnsi="Poppins Light" w:cs="Poppins Light"/>
          <w:color w:val="000000" w:themeColor="text1"/>
          <w:sz w:val="17"/>
          <w:szCs w:val="17"/>
        </w:rPr>
        <w:t>)</w:t>
      </w:r>
      <w:r w:rsidRPr="00CF72ED">
        <w:rPr>
          <w:rFonts w:ascii="Poppins Light" w:hAnsi="Poppins Light" w:cs="Poppins Light"/>
          <w:color w:val="000000" w:themeColor="text1"/>
          <w:sz w:val="17"/>
          <w:szCs w:val="17"/>
        </w:rPr>
        <w:t>.</w:t>
      </w:r>
    </w:p>
    <w:p w14:paraId="1AB8028A"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Les cours non suivis individuellement ne sont ni remboursables, ni rattrapables.</w:t>
      </w:r>
    </w:p>
    <w:p w14:paraId="20461EC2"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 remboursement d’une cotisation ou d’une partie ne se fait que sur présentation d’un certificat médical.</w:t>
      </w:r>
    </w:p>
    <w:p w14:paraId="3D16BBEA"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L’adhésion n’est pas remboursable.</w:t>
      </w:r>
    </w:p>
    <w:p w14:paraId="2C33C5C5" w14:textId="77777777" w:rsidR="00366FD8" w:rsidRPr="003A3E43" w:rsidRDefault="00366FD8" w:rsidP="00366FD8">
      <w:pPr>
        <w:jc w:val="both"/>
        <w:rPr>
          <w:rFonts w:ascii="Poppins Light" w:hAnsi="Poppins Light" w:cs="Poppins Light"/>
          <w:color w:val="000000" w:themeColor="text1"/>
          <w:sz w:val="10"/>
          <w:szCs w:val="10"/>
        </w:rPr>
      </w:pPr>
    </w:p>
    <w:p w14:paraId="5936CE29"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ARTICLE 3 : Sections de l’association</w:t>
      </w:r>
    </w:p>
    <w:p w14:paraId="268FF28F"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387393">
        <w:rPr>
          <w:rFonts w:ascii="Poppins Light" w:hAnsi="Poppins Light" w:cs="Poppins Light"/>
          <w:color w:val="000000" w:themeColor="text1"/>
          <w:sz w:val="17"/>
          <w:szCs w:val="17"/>
          <w:u w:val="single"/>
        </w:rPr>
        <w:t>Section Loisir</w:t>
      </w:r>
      <w:r w:rsidRPr="00C2248B">
        <w:rPr>
          <w:rFonts w:ascii="Poppins Light" w:hAnsi="Poppins Light" w:cs="Poppins Light"/>
          <w:color w:val="000000" w:themeColor="text1"/>
          <w:sz w:val="17"/>
          <w:szCs w:val="17"/>
        </w:rPr>
        <w:t xml:space="preserve"> : </w:t>
      </w:r>
      <w:r w:rsidRPr="00CF72ED">
        <w:rPr>
          <w:rFonts w:ascii="Poppins Light" w:hAnsi="Poppins Light" w:cs="Poppins Light"/>
          <w:color w:val="000000" w:themeColor="text1"/>
          <w:sz w:val="17"/>
          <w:szCs w:val="17"/>
        </w:rPr>
        <w:t xml:space="preserve">Ouverte à tous les membres souhaitant pratiquer la danse de manière ludique. Le niveau des élèves est déterminé par le professeur afin d’assurer une homogénéité et une progression satisfaisante de chacun. </w:t>
      </w:r>
      <w:r>
        <w:rPr>
          <w:rFonts w:ascii="Poppins Light" w:hAnsi="Poppins Light" w:cs="Poppins Light"/>
          <w:color w:val="000000" w:themeColor="text1"/>
          <w:sz w:val="17"/>
          <w:szCs w:val="17"/>
        </w:rPr>
        <w:t xml:space="preserve">Un différentiel maximum de 8 cavaliers / cavalières sera mis en place à chaque cours de danse de couple. Les bulletins d’inscription seront numérotés par ordre de réception et nous nous réservons la possibilité de réorienter les adhérents vers un autre cours si nécessaire. </w:t>
      </w:r>
      <w:r w:rsidRPr="00CF72ED">
        <w:rPr>
          <w:rFonts w:ascii="Poppins Light" w:hAnsi="Poppins Light" w:cs="Poppins Light"/>
          <w:color w:val="000000" w:themeColor="text1"/>
          <w:sz w:val="17"/>
          <w:szCs w:val="17"/>
        </w:rPr>
        <w:t>L’association se réserve le droit de refuser des inscriptions s’il y a trop de danseurs ou danseuses sans partenaire.</w:t>
      </w:r>
    </w:p>
    <w:p w14:paraId="7B590E7E" w14:textId="77777777" w:rsidR="00366FD8" w:rsidRPr="00C2248B" w:rsidRDefault="00366FD8" w:rsidP="00366FD8">
      <w:pPr>
        <w:pStyle w:val="Paragraphedeliste"/>
        <w:numPr>
          <w:ilvl w:val="0"/>
          <w:numId w:val="5"/>
        </w:numPr>
        <w:jc w:val="both"/>
        <w:rPr>
          <w:rFonts w:ascii="Poppins Light" w:hAnsi="Poppins Light" w:cs="Poppins Light"/>
          <w:color w:val="000000" w:themeColor="text1"/>
          <w:sz w:val="17"/>
          <w:szCs w:val="17"/>
          <w:u w:val="single"/>
        </w:rPr>
      </w:pPr>
      <w:r w:rsidRPr="00387393">
        <w:rPr>
          <w:rFonts w:ascii="Poppins Light" w:hAnsi="Poppins Light" w:cs="Poppins Light"/>
          <w:color w:val="000000" w:themeColor="text1"/>
          <w:sz w:val="17"/>
          <w:szCs w:val="17"/>
          <w:u w:val="single"/>
        </w:rPr>
        <w:t>Section Compétition </w:t>
      </w:r>
      <w:r w:rsidRPr="00C2248B">
        <w:rPr>
          <w:rFonts w:ascii="Poppins Light" w:hAnsi="Poppins Light" w:cs="Poppins Light"/>
          <w:color w:val="000000" w:themeColor="text1"/>
          <w:sz w:val="17"/>
          <w:szCs w:val="17"/>
        </w:rPr>
        <w:t>: Réservée aux danseurs s’engageant dans la compétition. Une cotisation spécifique leur sera demandée et les frais supplémentaires requis pour cette pratique resteront à leur charge : licence, droits de dossard, équipements de présentation, frais liés aux costumes, frais de déplacement quels qu’ils soient et tout autre frais pouvant intervenir dans le cadre des entraînements ou des compétitions elles-mêmes. L’entraineur déterminera la capacité de chacun à participer aux compétitions.</w:t>
      </w:r>
    </w:p>
    <w:p w14:paraId="228E00F8" w14:textId="77777777" w:rsidR="00366FD8" w:rsidRPr="003A3E43" w:rsidRDefault="00366FD8" w:rsidP="00366FD8">
      <w:pPr>
        <w:jc w:val="both"/>
        <w:rPr>
          <w:rFonts w:ascii="Poppins Light" w:hAnsi="Poppins Light" w:cs="Poppins Light"/>
          <w:color w:val="000000" w:themeColor="text1"/>
          <w:sz w:val="11"/>
          <w:szCs w:val="11"/>
        </w:rPr>
      </w:pPr>
    </w:p>
    <w:p w14:paraId="3CC7F40C"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ARTICLE 4 : Le Conseil d’Administration et le Bureau</w:t>
      </w:r>
    </w:p>
    <w:p w14:paraId="5DEA54E9"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 conseil d’administration est composé de 15 membres maximum et a pour objet d’administrer et de gérer l’association. Ses membres sont élus lors de l’assemblée générale pour 3 ans et sont rééligibles.</w:t>
      </w:r>
    </w:p>
    <w:p w14:paraId="01C865B6"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 xml:space="preserve">Le bureau est composé de 3 membres élus pour </w:t>
      </w:r>
      <w:r>
        <w:rPr>
          <w:rFonts w:ascii="Poppins Light" w:hAnsi="Poppins Light" w:cs="Poppins Light"/>
          <w:color w:val="000000" w:themeColor="text1"/>
          <w:sz w:val="17"/>
          <w:szCs w:val="17"/>
        </w:rPr>
        <w:t>un</w:t>
      </w:r>
      <w:r w:rsidRPr="00CF72ED">
        <w:rPr>
          <w:rFonts w:ascii="Poppins Light" w:hAnsi="Poppins Light" w:cs="Poppins Light"/>
          <w:color w:val="000000" w:themeColor="text1"/>
          <w:sz w:val="17"/>
          <w:szCs w:val="17"/>
        </w:rPr>
        <w:t xml:space="preserve"> an renouvelable par le conseil d’administration : président, trésorier et secrétaire. Les fonctions de président et de trésorier ne sont pas cumulables.</w:t>
      </w:r>
    </w:p>
    <w:p w14:paraId="7FF29C47" w14:textId="77777777" w:rsidR="00366FD8" w:rsidRPr="003A3E43" w:rsidRDefault="00366FD8" w:rsidP="00366FD8">
      <w:pPr>
        <w:jc w:val="both"/>
        <w:rPr>
          <w:rFonts w:ascii="Poppins Light" w:hAnsi="Poppins Light" w:cs="Poppins Light"/>
          <w:color w:val="000000" w:themeColor="text1"/>
          <w:sz w:val="10"/>
          <w:szCs w:val="10"/>
        </w:rPr>
      </w:pPr>
    </w:p>
    <w:p w14:paraId="19625399"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ARTICLE 5 : Indemnités – Frais de déplacement</w:t>
      </w:r>
    </w:p>
    <w:p w14:paraId="6C2DCC1A" w14:textId="77777777" w:rsidR="00366FD8" w:rsidRDefault="00366FD8" w:rsidP="00366FD8">
      <w:pPr>
        <w:jc w:val="both"/>
        <w:rPr>
          <w:rFonts w:ascii="Poppins Light" w:hAnsi="Poppins Light" w:cs="Poppins Light"/>
          <w:color w:val="000000" w:themeColor="text1"/>
          <w:sz w:val="17"/>
          <w:szCs w:val="17"/>
        </w:rPr>
      </w:pPr>
      <w:r w:rsidRPr="00181AEB">
        <w:rPr>
          <w:rFonts w:ascii="Poppins Light" w:hAnsi="Poppins Light" w:cs="Poppins Light"/>
          <w:color w:val="000000" w:themeColor="text1"/>
          <w:sz w:val="17"/>
          <w:szCs w:val="17"/>
        </w:rPr>
        <w:t xml:space="preserve">Dans le cadre des compétitions ou animations, les déplacements en covoiturage seront encouragés dans certains cas. </w:t>
      </w:r>
    </w:p>
    <w:p w14:paraId="33FBF223" w14:textId="77777777" w:rsidR="00366FD8" w:rsidRPr="00181AEB" w:rsidRDefault="00366FD8" w:rsidP="00366FD8">
      <w:pPr>
        <w:jc w:val="both"/>
        <w:rPr>
          <w:rFonts w:ascii="Poppins Light" w:hAnsi="Poppins Light" w:cs="Poppins Light"/>
          <w:color w:val="000000" w:themeColor="text1"/>
          <w:sz w:val="17"/>
          <w:szCs w:val="17"/>
        </w:rPr>
      </w:pPr>
      <w:r w:rsidRPr="00181AEB">
        <w:rPr>
          <w:rFonts w:ascii="Poppins Light" w:hAnsi="Poppins Light" w:cs="Poppins Light"/>
          <w:color w:val="000000" w:themeColor="text1"/>
          <w:sz w:val="17"/>
          <w:szCs w:val="17"/>
        </w:rPr>
        <w:t xml:space="preserve">Les </w:t>
      </w:r>
      <w:r>
        <w:rPr>
          <w:rFonts w:ascii="Poppins Light" w:hAnsi="Poppins Light" w:cs="Poppins Light"/>
          <w:color w:val="000000" w:themeColor="text1"/>
          <w:sz w:val="17"/>
          <w:szCs w:val="17"/>
        </w:rPr>
        <w:t xml:space="preserve">accompagnants </w:t>
      </w:r>
      <w:r w:rsidRPr="00181AEB">
        <w:rPr>
          <w:rFonts w:ascii="Poppins Light" w:hAnsi="Poppins Light" w:cs="Poppins Light"/>
          <w:color w:val="000000" w:themeColor="text1"/>
          <w:sz w:val="17"/>
          <w:szCs w:val="17"/>
        </w:rPr>
        <w:t>amenés à utiliser leur véhicule devront s’assurer que leur assurance le permet.</w:t>
      </w:r>
    </w:p>
    <w:p w14:paraId="638509BF" w14:textId="77777777" w:rsidR="00366FD8" w:rsidRPr="00CC7A7A" w:rsidRDefault="00366FD8" w:rsidP="00366FD8">
      <w:pPr>
        <w:jc w:val="both"/>
        <w:rPr>
          <w:rFonts w:ascii="Poppins Light" w:hAnsi="Poppins Light" w:cs="Poppins Light"/>
          <w:color w:val="000000" w:themeColor="text1"/>
          <w:sz w:val="17"/>
          <w:szCs w:val="17"/>
        </w:rPr>
      </w:pPr>
      <w:r>
        <w:rPr>
          <w:rFonts w:ascii="Poppins Light" w:hAnsi="Poppins Light" w:cs="Poppins Light"/>
          <w:color w:val="000000" w:themeColor="text1"/>
          <w:sz w:val="17"/>
          <w:szCs w:val="17"/>
        </w:rPr>
        <w:t>Dans ce même cadre, s</w:t>
      </w:r>
      <w:r w:rsidRPr="00CC7A7A">
        <w:rPr>
          <w:rFonts w:ascii="Poppins Light" w:hAnsi="Poppins Light" w:cs="Poppins Light"/>
          <w:color w:val="000000" w:themeColor="text1"/>
          <w:sz w:val="17"/>
          <w:szCs w:val="17"/>
        </w:rPr>
        <w:t>i</w:t>
      </w:r>
      <w:r>
        <w:rPr>
          <w:rFonts w:ascii="Poppins Light" w:hAnsi="Poppins Light" w:cs="Poppins Light"/>
          <w:color w:val="000000" w:themeColor="text1"/>
          <w:sz w:val="17"/>
          <w:szCs w:val="17"/>
        </w:rPr>
        <w:t xml:space="preserve"> l’Association organise un déplacement groupé, ce dernier sera à privilégier. </w:t>
      </w:r>
    </w:p>
    <w:p w14:paraId="01D3C6D9" w14:textId="77777777" w:rsidR="00366FD8" w:rsidRDefault="00366FD8" w:rsidP="00366FD8">
      <w:pPr>
        <w:jc w:val="both"/>
        <w:rPr>
          <w:rFonts w:ascii="Poppins Light" w:hAnsi="Poppins Light" w:cs="Poppins Light"/>
          <w:b/>
          <w:bCs/>
          <w:color w:val="000000" w:themeColor="text1"/>
          <w:sz w:val="18"/>
          <w:szCs w:val="18"/>
          <w:u w:val="single"/>
        </w:rPr>
      </w:pPr>
    </w:p>
    <w:p w14:paraId="348019DF" w14:textId="77777777" w:rsidR="00366FD8" w:rsidRDefault="00366FD8" w:rsidP="00366FD8">
      <w:pPr>
        <w:jc w:val="both"/>
        <w:rPr>
          <w:rFonts w:ascii="Poppins Light" w:hAnsi="Poppins Light" w:cs="Poppins Light"/>
          <w:b/>
          <w:bCs/>
          <w:color w:val="000000" w:themeColor="text1"/>
          <w:sz w:val="18"/>
          <w:szCs w:val="18"/>
          <w:u w:val="single"/>
        </w:rPr>
      </w:pPr>
    </w:p>
    <w:p w14:paraId="316D4BD8" w14:textId="77777777" w:rsidR="00366FD8" w:rsidRDefault="00366FD8" w:rsidP="00366FD8">
      <w:pPr>
        <w:jc w:val="both"/>
        <w:rPr>
          <w:rFonts w:ascii="Poppins Light" w:hAnsi="Poppins Light" w:cs="Poppins Light"/>
          <w:b/>
          <w:bCs/>
          <w:color w:val="000000" w:themeColor="text1"/>
          <w:sz w:val="18"/>
          <w:szCs w:val="18"/>
          <w:u w:val="single"/>
        </w:rPr>
      </w:pPr>
    </w:p>
    <w:p w14:paraId="4903610E" w14:textId="77777777" w:rsidR="00366FD8" w:rsidRDefault="00366FD8" w:rsidP="00366FD8">
      <w:pPr>
        <w:jc w:val="both"/>
        <w:rPr>
          <w:rFonts w:ascii="Poppins Light" w:hAnsi="Poppins Light" w:cs="Poppins Light"/>
          <w:b/>
          <w:bCs/>
          <w:color w:val="000000" w:themeColor="text1"/>
          <w:sz w:val="18"/>
          <w:szCs w:val="18"/>
          <w:u w:val="single"/>
        </w:rPr>
      </w:pPr>
    </w:p>
    <w:p w14:paraId="21AF29C8"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ARTICLE 6 : Émission d’attestation ou de facture</w:t>
      </w:r>
    </w:p>
    <w:p w14:paraId="57E2B360"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 xml:space="preserve">Les membres désirant une attestation ou une facture pour obtenir le remboursement des frais d’adhésion par leur comité d’entreprise doivent en faire la </w:t>
      </w:r>
      <w:r w:rsidRPr="005234B1">
        <w:rPr>
          <w:rFonts w:ascii="Poppins Light" w:hAnsi="Poppins Light" w:cs="Poppins Light"/>
          <w:b/>
          <w:bCs/>
          <w:color w:val="000000" w:themeColor="text1"/>
          <w:sz w:val="17"/>
          <w:szCs w:val="17"/>
        </w:rPr>
        <w:t>demande avant le 1</w:t>
      </w:r>
      <w:r w:rsidRPr="005234B1">
        <w:rPr>
          <w:rFonts w:ascii="Poppins Light" w:hAnsi="Poppins Light" w:cs="Poppins Light"/>
          <w:b/>
          <w:bCs/>
          <w:color w:val="000000" w:themeColor="text1"/>
          <w:sz w:val="17"/>
          <w:szCs w:val="17"/>
          <w:vertAlign w:val="superscript"/>
        </w:rPr>
        <w:t>er</w:t>
      </w:r>
      <w:r w:rsidRPr="005234B1">
        <w:rPr>
          <w:rFonts w:ascii="Poppins Light" w:hAnsi="Poppins Light" w:cs="Poppins Light"/>
          <w:b/>
          <w:bCs/>
          <w:color w:val="000000" w:themeColor="text1"/>
          <w:sz w:val="17"/>
          <w:szCs w:val="17"/>
        </w:rPr>
        <w:t xml:space="preserve"> </w:t>
      </w:r>
      <w:proofErr w:type="gramStart"/>
      <w:r w:rsidRPr="005234B1">
        <w:rPr>
          <w:rFonts w:ascii="Poppins Light" w:hAnsi="Poppins Light" w:cs="Poppins Light"/>
          <w:b/>
          <w:bCs/>
          <w:color w:val="000000" w:themeColor="text1"/>
          <w:sz w:val="17"/>
          <w:szCs w:val="17"/>
        </w:rPr>
        <w:t>Novembre</w:t>
      </w:r>
      <w:proofErr w:type="gramEnd"/>
      <w:r w:rsidRPr="00CF72ED">
        <w:rPr>
          <w:rFonts w:ascii="Poppins Light" w:hAnsi="Poppins Light" w:cs="Poppins Light"/>
          <w:color w:val="000000" w:themeColor="text1"/>
          <w:sz w:val="17"/>
          <w:szCs w:val="17"/>
        </w:rPr>
        <w:t>. Cette attestation mentionnera le montant réellement payé par l’adhérent.</w:t>
      </w:r>
    </w:p>
    <w:p w14:paraId="2F083BEC" w14:textId="77777777" w:rsidR="00366FD8" w:rsidRPr="003A3E43" w:rsidRDefault="00366FD8" w:rsidP="00366FD8">
      <w:pPr>
        <w:jc w:val="both"/>
        <w:rPr>
          <w:rFonts w:ascii="Poppins Light" w:hAnsi="Poppins Light" w:cs="Poppins Light"/>
          <w:color w:val="000000" w:themeColor="text1"/>
          <w:sz w:val="10"/>
          <w:szCs w:val="10"/>
        </w:rPr>
      </w:pPr>
    </w:p>
    <w:p w14:paraId="69EFA29A" w14:textId="77777777" w:rsidR="00366FD8" w:rsidRPr="00200EBB" w:rsidRDefault="00366FD8" w:rsidP="00366FD8">
      <w:pPr>
        <w:jc w:val="both"/>
        <w:rPr>
          <w:rFonts w:ascii="Poppins Light" w:hAnsi="Poppins Light" w:cs="Poppins Light"/>
          <w:b/>
          <w:bCs/>
          <w:color w:val="000000" w:themeColor="text1"/>
          <w:sz w:val="18"/>
          <w:szCs w:val="18"/>
          <w:u w:val="single"/>
        </w:rPr>
      </w:pPr>
      <w:r w:rsidRPr="00200EBB">
        <w:rPr>
          <w:rFonts w:ascii="Poppins Light" w:hAnsi="Poppins Light" w:cs="Poppins Light"/>
          <w:b/>
          <w:bCs/>
          <w:color w:val="000000" w:themeColor="text1"/>
          <w:sz w:val="18"/>
          <w:szCs w:val="18"/>
          <w:u w:val="single"/>
        </w:rPr>
        <w:t xml:space="preserve">ARTICLE 7 : Confidentialité et droit à l’image </w:t>
      </w:r>
    </w:p>
    <w:p w14:paraId="293DCDEE"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Il est interdit de diffuser sur les réseaux sociaux des photos de personnes prises individuellement sans leur accord.</w:t>
      </w:r>
    </w:p>
    <w:p w14:paraId="4311F116"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7D7857">
        <w:rPr>
          <w:rFonts w:ascii="Poppins Light" w:hAnsi="Poppins Light" w:cs="Poppins Light"/>
          <w:color w:val="000000" w:themeColor="text1"/>
          <w:sz w:val="17"/>
          <w:szCs w:val="17"/>
          <w:u w:val="single"/>
        </w:rPr>
        <w:t>Droit à l’image</w:t>
      </w:r>
      <w:r w:rsidRPr="00387393">
        <w:rPr>
          <w:rFonts w:ascii="Poppins Light" w:hAnsi="Poppins Light" w:cs="Poppins Light"/>
          <w:color w:val="000000" w:themeColor="text1"/>
          <w:sz w:val="17"/>
          <w:szCs w:val="17"/>
        </w:rPr>
        <w:t> :</w:t>
      </w:r>
      <w:r w:rsidRPr="00CF72ED">
        <w:rPr>
          <w:rFonts w:ascii="Poppins Light" w:hAnsi="Poppins Light" w:cs="Poppins Light"/>
          <w:color w:val="000000" w:themeColor="text1"/>
          <w:sz w:val="17"/>
          <w:szCs w:val="17"/>
        </w:rPr>
        <w:t xml:space="preserve"> des photos ou films peuvent être pris dans le cadre de nos activités pour le site internet, nos réseaux sociaux et notre album. Si vous ne souhaitez pas la diffusion de ces clichés, merci de nous le faire savoir dans les plus brefs délais par courrier avec un accusé de réception.</w:t>
      </w:r>
      <w:r>
        <w:rPr>
          <w:rFonts w:ascii="Poppins Light" w:hAnsi="Poppins Light" w:cs="Poppins Light"/>
          <w:color w:val="000000" w:themeColor="text1"/>
          <w:sz w:val="17"/>
          <w:szCs w:val="17"/>
        </w:rPr>
        <w:t xml:space="preserve"> Des photos pourront être prises dans le cadre de la création d’un trombinoscope (ces clichés seront utilisés dans un cadre strictement interne). </w:t>
      </w:r>
    </w:p>
    <w:p w14:paraId="225AB9BA"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7D7857">
        <w:rPr>
          <w:rFonts w:ascii="Poppins Light" w:hAnsi="Poppins Light" w:cs="Poppins Light"/>
          <w:color w:val="000000" w:themeColor="text1"/>
          <w:sz w:val="17"/>
          <w:szCs w:val="17"/>
          <w:u w:val="single"/>
        </w:rPr>
        <w:t>Données personnelles (RGPD)</w:t>
      </w:r>
      <w:r w:rsidRPr="00387393">
        <w:rPr>
          <w:rFonts w:ascii="Poppins Light" w:hAnsi="Poppins Light" w:cs="Poppins Light"/>
          <w:color w:val="000000" w:themeColor="text1"/>
          <w:sz w:val="17"/>
          <w:szCs w:val="17"/>
        </w:rPr>
        <w:t> :</w:t>
      </w:r>
      <w:r w:rsidRPr="00CF72ED">
        <w:rPr>
          <w:rFonts w:ascii="Poppins Light" w:hAnsi="Poppins Light" w:cs="Poppins Light"/>
          <w:color w:val="000000" w:themeColor="text1"/>
          <w:sz w:val="17"/>
          <w:szCs w:val="17"/>
        </w:rPr>
        <w:t xml:space="preserve"> Vos données personnelles sont uniquement destinées à la gestion de nos adhésions en interne et à l’information sur nos activités. La durée de conservation sera de 2 ans (année en cours + informations sur la saison suivante). L’association s’engage à respecter la confidentialité des données personnelles de ses membres conformément au RGPD. Les membres peuvent accéder à leurs données, demander leur rectification ou leur suppression.</w:t>
      </w:r>
    </w:p>
    <w:p w14:paraId="0D93DB28" w14:textId="77777777" w:rsidR="00366FD8" w:rsidRPr="003A3E43" w:rsidRDefault="00366FD8" w:rsidP="00366FD8">
      <w:pPr>
        <w:jc w:val="both"/>
        <w:rPr>
          <w:rFonts w:ascii="Poppins Light" w:hAnsi="Poppins Light" w:cs="Poppins Light"/>
          <w:color w:val="000000" w:themeColor="text1"/>
          <w:sz w:val="10"/>
          <w:szCs w:val="10"/>
        </w:rPr>
      </w:pPr>
    </w:p>
    <w:p w14:paraId="7C4B450D"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 xml:space="preserve">ARTICLE 8 : Discipline </w:t>
      </w:r>
    </w:p>
    <w:p w14:paraId="6EA4F46A"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Les membres doivent respecter les horaires et les règles de bienséance d’usage pour un bon déroulement des cours.</w:t>
      </w:r>
    </w:p>
    <w:p w14:paraId="4941678A"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 bureau se donne la possibilité de refuser un membre dans la mesure où ce dernier, par ses attitudes ou par ses actions, serait susceptible de troubler le bon déroulement des cours ou de gêner le bon fonctionnement de l’association, ceci sans discrimination.</w:t>
      </w:r>
    </w:p>
    <w:p w14:paraId="6D2DFBA9"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Les membres de la section compétition doivent s’engager à suivre les entraînements et à participer aux compétitions décidées par les entraineurs. Ils doivent respecter les règles déontologiques du sport et privilégier l’esprit d’équipe.</w:t>
      </w:r>
    </w:p>
    <w:p w14:paraId="181C7D21"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 non-respect des consignes énoncées pendant les cours, les entraînements ou autres activités de l’association peut entrainer un refus de participation à l’activité.</w:t>
      </w:r>
    </w:p>
    <w:p w14:paraId="17F922D9"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Les membres doivent respecter les locaux utilisés et signaler toute dégradation.</w:t>
      </w:r>
    </w:p>
    <w:p w14:paraId="4BBA99BA"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 xml:space="preserve">Des chaussures adaptées devront être utilisées pour les cours afin de ne pas détériorer le sol des salles de danse : les </w:t>
      </w:r>
      <w:r w:rsidRPr="005234B1">
        <w:rPr>
          <w:rFonts w:ascii="Poppins Light" w:hAnsi="Poppins Light" w:cs="Poppins Light"/>
          <w:b/>
          <w:bCs/>
          <w:color w:val="000000" w:themeColor="text1"/>
          <w:sz w:val="17"/>
          <w:szCs w:val="17"/>
        </w:rPr>
        <w:t>talons aiguilles sont proscrits</w:t>
      </w:r>
      <w:r w:rsidRPr="00CF72ED">
        <w:rPr>
          <w:rFonts w:ascii="Poppins Light" w:hAnsi="Poppins Light" w:cs="Poppins Light"/>
          <w:color w:val="000000" w:themeColor="text1"/>
          <w:sz w:val="17"/>
          <w:szCs w:val="17"/>
        </w:rPr>
        <w:t>.</w:t>
      </w:r>
    </w:p>
    <w:p w14:paraId="50A84591"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Tout comportement manquant de respect envers un autre membre, entraineur ou invité peut entrainer l’exclusion définitive de l’association. Cette sanction sera prononcée par le conseil d’administration.</w:t>
      </w:r>
    </w:p>
    <w:p w14:paraId="6281B313" w14:textId="77777777" w:rsidR="00366FD8" w:rsidRPr="00CF72ED" w:rsidRDefault="00366FD8" w:rsidP="00366FD8">
      <w:pPr>
        <w:pStyle w:val="Paragraphedeliste"/>
        <w:numPr>
          <w:ilvl w:val="0"/>
          <w:numId w:val="5"/>
        </w:num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L’association ne peut être tenue responsable des vêtements ou objets oubliés en cas de perte ou de vol, quel que soit l’activité et le lieu.</w:t>
      </w:r>
    </w:p>
    <w:p w14:paraId="24BFD338" w14:textId="77777777" w:rsidR="00366FD8" w:rsidRPr="003A3E43" w:rsidRDefault="00366FD8" w:rsidP="00366FD8">
      <w:pPr>
        <w:jc w:val="both"/>
        <w:rPr>
          <w:rFonts w:ascii="Poppins Light" w:hAnsi="Poppins Light" w:cs="Poppins Light"/>
          <w:color w:val="000000" w:themeColor="text1"/>
          <w:sz w:val="10"/>
          <w:szCs w:val="10"/>
        </w:rPr>
      </w:pPr>
    </w:p>
    <w:p w14:paraId="6E16D3B9"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ARTICLE 9 : Assemblée Générale</w:t>
      </w:r>
    </w:p>
    <w:p w14:paraId="7CC54BE0"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L’assemblée générale annuelle est ouverte à tous les membres de l’association. La date et l’ordre du jour sont communiqués au moins 2 semaines à l’avance conformément aux statuts.</w:t>
      </w:r>
    </w:p>
    <w:p w14:paraId="37FCD154" w14:textId="77777777" w:rsidR="00366FD8" w:rsidRPr="003A3E43" w:rsidRDefault="00366FD8" w:rsidP="00366FD8">
      <w:pPr>
        <w:jc w:val="both"/>
        <w:rPr>
          <w:rFonts w:ascii="Poppins Light" w:hAnsi="Poppins Light" w:cs="Poppins Light"/>
          <w:color w:val="000000" w:themeColor="text1"/>
          <w:sz w:val="10"/>
          <w:szCs w:val="10"/>
        </w:rPr>
      </w:pPr>
    </w:p>
    <w:p w14:paraId="78F74E37" w14:textId="77777777" w:rsidR="00366FD8" w:rsidRPr="00CF72ED" w:rsidRDefault="00366FD8" w:rsidP="00366FD8">
      <w:pPr>
        <w:jc w:val="both"/>
        <w:rPr>
          <w:rFonts w:ascii="Poppins Light" w:hAnsi="Poppins Light" w:cs="Poppins Light"/>
          <w:b/>
          <w:bCs/>
          <w:color w:val="000000" w:themeColor="text1"/>
          <w:sz w:val="18"/>
          <w:szCs w:val="18"/>
          <w:u w:val="single"/>
        </w:rPr>
      </w:pPr>
      <w:r w:rsidRPr="00CF72ED">
        <w:rPr>
          <w:rFonts w:ascii="Poppins Light" w:hAnsi="Poppins Light" w:cs="Poppins Light"/>
          <w:b/>
          <w:bCs/>
          <w:color w:val="000000" w:themeColor="text1"/>
          <w:sz w:val="18"/>
          <w:szCs w:val="18"/>
          <w:u w:val="single"/>
        </w:rPr>
        <w:t>ARTICLE 10 : Modifications du Règlement Intérieur</w:t>
      </w:r>
    </w:p>
    <w:p w14:paraId="428097DB" w14:textId="77777777" w:rsidR="00366FD8" w:rsidRPr="00CF72ED" w:rsidRDefault="00366FD8" w:rsidP="00366FD8">
      <w:pPr>
        <w:jc w:val="both"/>
        <w:rPr>
          <w:rFonts w:ascii="Poppins Light" w:hAnsi="Poppins Light" w:cs="Poppins Light"/>
          <w:color w:val="000000" w:themeColor="text1"/>
          <w:sz w:val="17"/>
          <w:szCs w:val="17"/>
        </w:rPr>
      </w:pPr>
      <w:r w:rsidRPr="00CF72ED">
        <w:rPr>
          <w:rFonts w:ascii="Poppins Light" w:hAnsi="Poppins Light" w:cs="Poppins Light"/>
          <w:color w:val="000000" w:themeColor="text1"/>
          <w:sz w:val="17"/>
          <w:szCs w:val="17"/>
        </w:rPr>
        <w:t>Le règlement intérieur est susceptible d’être modifié par le conseil d’administration ou le bureau. Les modifications entrent en vigueur immédiatement, sauf si le conseil décide autrement. Le règlement intérieur ainsi que ses modifications doivent être communiquées à tous les membres de l’association.</w:t>
      </w:r>
    </w:p>
    <w:p w14:paraId="53C94D8C" w14:textId="77777777" w:rsidR="007014A0" w:rsidRPr="00366FD8" w:rsidRDefault="007014A0">
      <w:pPr>
        <w:rPr>
          <w:rFonts w:ascii="Poppins Light" w:hAnsi="Poppins Light" w:cs="Poppins Light"/>
          <w:sz w:val="18"/>
          <w:szCs w:val="18"/>
        </w:rPr>
      </w:pPr>
    </w:p>
    <w:p w14:paraId="57D6DB8D" w14:textId="77777777" w:rsidR="00286DCD" w:rsidRPr="00366FD8" w:rsidRDefault="00286DCD" w:rsidP="00E81E94">
      <w:pPr>
        <w:jc w:val="both"/>
        <w:rPr>
          <w:rFonts w:ascii="Poppins Light" w:hAnsi="Poppins Light" w:cs="Poppins Light"/>
          <w:sz w:val="18"/>
          <w:szCs w:val="18"/>
        </w:rPr>
      </w:pPr>
    </w:p>
    <w:p w14:paraId="7552C1C0" w14:textId="77777777" w:rsidR="00366FD8" w:rsidRPr="00366FD8" w:rsidRDefault="00366FD8" w:rsidP="00E81E94">
      <w:pPr>
        <w:jc w:val="both"/>
        <w:rPr>
          <w:rFonts w:ascii="Poppins Light" w:hAnsi="Poppins Light" w:cs="Poppins Light"/>
          <w:sz w:val="18"/>
          <w:szCs w:val="18"/>
        </w:rPr>
      </w:pPr>
    </w:p>
    <w:p w14:paraId="5E3888AB" w14:textId="043F2650" w:rsidR="00366FD8" w:rsidRPr="00366FD8" w:rsidRDefault="00366FD8" w:rsidP="00E81E94">
      <w:pPr>
        <w:jc w:val="both"/>
        <w:rPr>
          <w:rFonts w:ascii="Poppins Light" w:hAnsi="Poppins Light" w:cs="Poppins Light"/>
          <w:color w:val="000000" w:themeColor="text1"/>
          <w:sz w:val="17"/>
          <w:szCs w:val="17"/>
        </w:rPr>
      </w:pPr>
      <w:r w:rsidRPr="00366FD8">
        <w:rPr>
          <w:rFonts w:ascii="Poppins Light" w:hAnsi="Poppins Light" w:cs="Poppins Light"/>
          <w:color w:val="000000" w:themeColor="text1"/>
          <w:sz w:val="17"/>
          <w:szCs w:val="17"/>
        </w:rPr>
        <w:t>Aout 2026</w:t>
      </w:r>
    </w:p>
    <w:p w14:paraId="68B19E84" w14:textId="77777777" w:rsidR="0008507A" w:rsidRPr="00286DCD" w:rsidRDefault="0008507A" w:rsidP="00CE7C5F">
      <w:pPr>
        <w:jc w:val="center"/>
        <w:rPr>
          <w:rFonts w:ascii="Hasteristico Light" w:hAnsi="Hasteristico Light"/>
          <w:b/>
          <w:bCs/>
          <w:color w:val="FF0000"/>
          <w:sz w:val="10"/>
          <w:szCs w:val="10"/>
        </w:rPr>
      </w:pPr>
    </w:p>
    <w:p w14:paraId="61B7EBD1" w14:textId="77777777" w:rsidR="00366FD8" w:rsidRDefault="00366FD8" w:rsidP="00CE7C5F">
      <w:pPr>
        <w:jc w:val="both"/>
        <w:rPr>
          <w:rFonts w:ascii="Poppins Light" w:hAnsi="Poppins Light" w:cs="Poppins Light"/>
          <w:color w:val="000000" w:themeColor="text1"/>
          <w:sz w:val="18"/>
          <w:szCs w:val="18"/>
        </w:rPr>
      </w:pPr>
    </w:p>
    <w:p w14:paraId="011B162F" w14:textId="39E001F5" w:rsidR="00E14AF4" w:rsidRDefault="00874608" w:rsidP="00CE7C5F">
      <w:pPr>
        <w:jc w:val="both"/>
        <w:rPr>
          <w:rFonts w:ascii="Poppins Light" w:hAnsi="Poppins Light" w:cs="Poppins Light"/>
          <w:color w:val="000000" w:themeColor="text1"/>
          <w:sz w:val="18"/>
          <w:szCs w:val="18"/>
        </w:rPr>
      </w:pPr>
      <w:r>
        <w:rPr>
          <w:rFonts w:ascii="Poppins Light" w:hAnsi="Poppins Light" w:cs="Poppins Light"/>
          <w:noProof/>
          <w:color w:val="000000" w:themeColor="text1"/>
          <w:sz w:val="18"/>
          <w:szCs w:val="18"/>
        </w:rPr>
        <mc:AlternateContent>
          <mc:Choice Requires="wps">
            <w:drawing>
              <wp:anchor distT="0" distB="0" distL="114300" distR="114300" simplePos="0" relativeHeight="251664127" behindDoc="0" locked="0" layoutInCell="1" allowOverlap="1" wp14:anchorId="1C7AFF5B" wp14:editId="35A319FB">
                <wp:simplePos x="0" y="0"/>
                <wp:positionH relativeFrom="column">
                  <wp:posOffset>4039405</wp:posOffset>
                </wp:positionH>
                <wp:positionV relativeFrom="paragraph">
                  <wp:posOffset>63180</wp:posOffset>
                </wp:positionV>
                <wp:extent cx="1713600" cy="323850"/>
                <wp:effectExtent l="0" t="0" r="13970" b="19050"/>
                <wp:wrapNone/>
                <wp:docPr id="1777862658" name="Rectangle 1"/>
                <wp:cNvGraphicFramePr/>
                <a:graphic xmlns:a="http://schemas.openxmlformats.org/drawingml/2006/main">
                  <a:graphicData uri="http://schemas.microsoft.com/office/word/2010/wordprocessingShape">
                    <wps:wsp>
                      <wps:cNvSpPr/>
                      <wps:spPr>
                        <a:xfrm>
                          <a:off x="0" y="0"/>
                          <a:ext cx="1713600" cy="323850"/>
                        </a:xfrm>
                        <a:prstGeom prst="rect">
                          <a:avLst/>
                        </a:prstGeom>
                        <a:noFill/>
                        <a:ln>
                          <a:solidFill>
                            <a:srgbClr val="2041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2C19B02" id="Rectangle 1" o:spid="_x0000_s1026" style="position:absolute;margin-left:318.05pt;margin-top:4.95pt;width:134.95pt;height:25.5pt;z-index:2516641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" filled="f" strokecolor="#204179" strokeweight="1pt"/>
            </w:pict>
          </mc:Fallback>
        </mc:AlternateContent>
      </w:r>
      <w:r>
        <w:rPr>
          <w:rFonts w:ascii="Poppins Light" w:hAnsi="Poppins Light" w:cs="Poppins Light"/>
          <w:noProof/>
          <w:color w:val="000000" w:themeColor="text1"/>
          <w:sz w:val="18"/>
          <w:szCs w:val="18"/>
        </w:rPr>
        <mc:AlternateContent>
          <mc:Choice Requires="wps">
            <w:drawing>
              <wp:anchor distT="0" distB="0" distL="114300" distR="114300" simplePos="0" relativeHeight="251662847" behindDoc="0" locked="0" layoutInCell="1" allowOverlap="1" wp14:anchorId="4D287671" wp14:editId="2454B919">
                <wp:simplePos x="0" y="0"/>
                <wp:positionH relativeFrom="column">
                  <wp:posOffset>3982720</wp:posOffset>
                </wp:positionH>
                <wp:positionV relativeFrom="paragraph">
                  <wp:posOffset>99060</wp:posOffset>
                </wp:positionV>
                <wp:extent cx="906780" cy="215900"/>
                <wp:effectExtent l="0" t="0" r="0" b="0"/>
                <wp:wrapNone/>
                <wp:docPr id="1717778707" name="Zone de texte 2"/>
                <wp:cNvGraphicFramePr/>
                <a:graphic xmlns:a="http://schemas.openxmlformats.org/drawingml/2006/main">
                  <a:graphicData uri="http://schemas.microsoft.com/office/word/2010/wordprocessingShape">
                    <wps:wsp>
                      <wps:cNvSpPr txBox="1"/>
                      <wps:spPr>
                        <a:xfrm>
                          <a:off x="0" y="0"/>
                          <a:ext cx="906780" cy="215900"/>
                        </a:xfrm>
                        <a:prstGeom prst="rect">
                          <a:avLst/>
                        </a:prstGeom>
                        <a:solidFill>
                          <a:schemeClr val="lt1"/>
                        </a:solidFill>
                        <a:ln w="6350">
                          <a:noFill/>
                        </a:ln>
                      </wps:spPr>
                      <wps:txbx>
                        <w:txbxContent>
                          <w:p w14:paraId="066F3254" w14:textId="77777777" w:rsidR="0008507A" w:rsidRPr="00874608" w:rsidRDefault="00874608">
                            <w:pPr>
                              <w:rPr>
                                <w:rFonts w:ascii="Poppins Light" w:hAnsi="Poppins Light" w:cs="Poppins Light"/>
                                <w:sz w:val="16"/>
                                <w:szCs w:val="16"/>
                              </w:rPr>
                            </w:pPr>
                            <w:r w:rsidRPr="00874608">
                              <w:rPr>
                                <w:rFonts w:ascii="Poppins Light" w:hAnsi="Poppins Light" w:cs="Poppins Light"/>
                                <w:sz w:val="16"/>
                                <w:szCs w:val="16"/>
                              </w:rPr>
                              <w:t>N° de dossier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87671" id="_x0000_t202" coordsize="21600,21600" o:spt="202" path="m,l,21600r21600,l21600,xe">
                <v:stroke joinstyle="miter"/>
                <v:path gradientshapeok="t" o:connecttype="rect"/>
              </v:shapetype>
              <v:shape id="Zone de texte 2" o:spid="_x0000_s1026" type="#_x0000_t202" style="position:absolute;left:0;text-align:left;margin-left:313.6pt;margin-top:7.8pt;width:71.4pt;height:17pt;z-index:2516628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ZILAIAAFMEAAAOAAAAZHJzL2Uyb0RvYy54bWysVEuP2jAQvlfqf7B8LwkU2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" fillcolor="white [3201]" stroked="f" strokeweight=".5pt">
                <v:textbox>
                  <w:txbxContent>
                    <w:p w14:paraId="066F3254" w14:textId="77777777" w:rsidR="0008507A" w:rsidRPr="00874608" w:rsidRDefault="00874608">
                      <w:pPr>
                        <w:rPr>
                          <w:rFonts w:ascii="Poppins Light" w:hAnsi="Poppins Light" w:cs="Poppins Light"/>
                          <w:sz w:val="16"/>
                          <w:szCs w:val="16"/>
                        </w:rPr>
                      </w:pPr>
                      <w:r w:rsidRPr="00874608">
                        <w:rPr>
                          <w:rFonts w:ascii="Poppins Light" w:hAnsi="Poppins Light" w:cs="Poppins Light"/>
                          <w:sz w:val="16"/>
                          <w:szCs w:val="16"/>
                        </w:rPr>
                        <w:t>N° de dossier :</w:t>
                      </w:r>
                    </w:p>
                  </w:txbxContent>
                </v:textbox>
              </v:shape>
            </w:pict>
          </mc:Fallback>
        </mc:AlternateContent>
      </w:r>
    </w:p>
    <w:p w14:paraId="072EAF97" w14:textId="77777777" w:rsidR="00E14AF4" w:rsidRDefault="00874608" w:rsidP="00874608">
      <w:pPr>
        <w:ind w:firstLine="708"/>
        <w:rPr>
          <w:rFonts w:ascii="Hasteristico Light" w:hAnsi="Hasteristico Light"/>
          <w:b/>
          <w:bCs/>
          <w:color w:val="FF0000"/>
          <w:sz w:val="32"/>
          <w:szCs w:val="32"/>
        </w:rPr>
      </w:pPr>
      <w:r>
        <w:rPr>
          <w:rFonts w:ascii="Poppins Light" w:hAnsi="Poppins Light" w:cs="Poppins Light"/>
          <w:b/>
          <w:bCs/>
          <w:noProof/>
          <w:color w:val="FF0000"/>
          <w:sz w:val="20"/>
          <w:szCs w:val="20"/>
        </w:rPr>
        <mc:AlternateContent>
          <mc:Choice Requires="wps">
            <w:drawing>
              <wp:anchor distT="0" distB="0" distL="114300" distR="114300" simplePos="0" relativeHeight="251663103" behindDoc="0" locked="0" layoutInCell="1" allowOverlap="1" wp14:anchorId="614DCB12" wp14:editId="00746D53">
                <wp:simplePos x="0" y="0"/>
                <wp:positionH relativeFrom="column">
                  <wp:posOffset>3980610</wp:posOffset>
                </wp:positionH>
                <wp:positionV relativeFrom="paragraph">
                  <wp:posOffset>153670</wp:posOffset>
                </wp:positionV>
                <wp:extent cx="1850400" cy="201600"/>
                <wp:effectExtent l="0" t="0" r="3810" b="1905"/>
                <wp:wrapNone/>
                <wp:docPr id="2062246246" name="Zone de texte 3"/>
                <wp:cNvGraphicFramePr/>
                <a:graphic xmlns:a="http://schemas.openxmlformats.org/drawingml/2006/main">
                  <a:graphicData uri="http://schemas.microsoft.com/office/word/2010/wordprocessingShape">
                    <wps:wsp>
                      <wps:cNvSpPr txBox="1"/>
                      <wps:spPr>
                        <a:xfrm>
                          <a:off x="0" y="0"/>
                          <a:ext cx="1850400" cy="201600"/>
                        </a:xfrm>
                        <a:prstGeom prst="rect">
                          <a:avLst/>
                        </a:prstGeom>
                        <a:solidFill>
                          <a:schemeClr val="lt1"/>
                        </a:solidFill>
                        <a:ln w="6350">
                          <a:noFill/>
                        </a:ln>
                      </wps:spPr>
                      <wps:txbx>
                        <w:txbxContent>
                          <w:p w14:paraId="25799F94" w14:textId="77777777" w:rsidR="00874608" w:rsidRPr="00874608" w:rsidRDefault="00874608" w:rsidP="00874608">
                            <w:pPr>
                              <w:rPr>
                                <w:rFonts w:ascii="Poppins Light" w:hAnsi="Poppins Light" w:cs="Poppins Light"/>
                                <w:sz w:val="13"/>
                                <w:szCs w:val="13"/>
                              </w:rPr>
                            </w:pPr>
                            <w:r w:rsidRPr="00874608">
                              <w:rPr>
                                <w:rFonts w:ascii="Poppins Light" w:hAnsi="Poppins Light" w:cs="Poppins Light"/>
                                <w:sz w:val="13"/>
                                <w:szCs w:val="13"/>
                              </w:rPr>
                              <w:t>*à compléter par un membre du</w:t>
                            </w:r>
                            <w:r w:rsidR="003A1B1F">
                              <w:rPr>
                                <w:rFonts w:ascii="Poppins Light" w:hAnsi="Poppins Light" w:cs="Poppins Light"/>
                                <w:sz w:val="13"/>
                                <w:szCs w:val="13"/>
                              </w:rPr>
                              <w:t xml:space="preserve"> CA</w:t>
                            </w:r>
                            <w:r w:rsidRPr="00874608">
                              <w:rPr>
                                <w:rFonts w:ascii="Poppins Light" w:hAnsi="Poppins Light" w:cs="Poppins Light"/>
                                <w:sz w:val="13"/>
                                <w:szCs w:val="13"/>
                              </w:rPr>
                              <w:t xml:space="preserve"> bureau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DCB12" id="Zone de texte 3" o:spid="_x0000_s1027" type="#_x0000_t202" style="position:absolute;left:0;text-align:left;margin-left:313.45pt;margin-top:12.1pt;width:145.7pt;height:15.85pt;z-index:251663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" fillcolor="white [3201]" stroked="f" strokeweight=".5pt">
                <v:textbox>
                  <w:txbxContent>
                    <w:p w14:paraId="25799F94" w14:textId="77777777" w:rsidR="00874608" w:rsidRPr="00874608" w:rsidRDefault="00874608" w:rsidP="00874608">
                      <w:pPr>
                        <w:rPr>
                          <w:rFonts w:ascii="Poppins Light" w:hAnsi="Poppins Light" w:cs="Poppins Light"/>
                          <w:sz w:val="13"/>
                          <w:szCs w:val="13"/>
                        </w:rPr>
                      </w:pPr>
                      <w:r w:rsidRPr="00874608">
                        <w:rPr>
                          <w:rFonts w:ascii="Poppins Light" w:hAnsi="Poppins Light" w:cs="Poppins Light"/>
                          <w:sz w:val="13"/>
                          <w:szCs w:val="13"/>
                        </w:rPr>
                        <w:t>*à compléter par un membre du</w:t>
                      </w:r>
                      <w:r w:rsidR="003A1B1F">
                        <w:rPr>
                          <w:rFonts w:ascii="Poppins Light" w:hAnsi="Poppins Light" w:cs="Poppins Light"/>
                          <w:sz w:val="13"/>
                          <w:szCs w:val="13"/>
                        </w:rPr>
                        <w:t xml:space="preserve"> CA</w:t>
                      </w:r>
                      <w:r w:rsidRPr="00874608">
                        <w:rPr>
                          <w:rFonts w:ascii="Poppins Light" w:hAnsi="Poppins Light" w:cs="Poppins Light"/>
                          <w:sz w:val="13"/>
                          <w:szCs w:val="13"/>
                        </w:rPr>
                        <w:t xml:space="preserve"> bureau</w:t>
                      </w:r>
                    </w:p>
                  </w:txbxContent>
                </v:textbox>
              </v:shape>
            </w:pict>
          </mc:Fallback>
        </mc:AlternateContent>
      </w:r>
      <w:r w:rsidR="00E14AF4">
        <w:rPr>
          <w:rFonts w:ascii="Hasteristico Light" w:hAnsi="Hasteristico Light"/>
          <w:b/>
          <w:bCs/>
          <w:color w:val="FF0000"/>
          <w:sz w:val="32"/>
          <w:szCs w:val="32"/>
        </w:rPr>
        <w:t>BULLETIN D’INSCRIPTION SAINT-RÉMY</w:t>
      </w:r>
    </w:p>
    <w:p w14:paraId="2512F545" w14:textId="77777777" w:rsidR="00E14AF4" w:rsidRPr="00787E88" w:rsidRDefault="00E14AF4" w:rsidP="00E14AF4">
      <w:pPr>
        <w:jc w:val="center"/>
        <w:rPr>
          <w:rFonts w:ascii="Poppins Light" w:hAnsi="Poppins Light" w:cs="Poppins Light"/>
          <w:b/>
          <w:bCs/>
          <w:color w:val="FF0000"/>
          <w:sz w:val="20"/>
          <w:szCs w:val="20"/>
        </w:rPr>
      </w:pPr>
    </w:p>
    <w:tbl>
      <w:tblPr>
        <w:tblStyle w:val="Grilledutableau"/>
        <w:tblW w:w="0" w:type="auto"/>
        <w:tblLook w:val="04A0" w:firstRow="1" w:lastRow="0" w:firstColumn="1" w:lastColumn="0" w:noHBand="0" w:noVBand="1"/>
      </w:tblPr>
      <w:tblGrid>
        <w:gridCol w:w="3018"/>
        <w:gridCol w:w="3019"/>
        <w:gridCol w:w="3019"/>
      </w:tblGrid>
      <w:tr w:rsidR="00E14AF4" w:rsidRPr="00B478D0" w14:paraId="18165FCA" w14:textId="77777777" w:rsidTr="00E14AF4">
        <w:tc>
          <w:tcPr>
            <w:tcW w:w="3018" w:type="dxa"/>
          </w:tcPr>
          <w:p w14:paraId="63582CFF"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c>
          <w:tcPr>
            <w:tcW w:w="3019" w:type="dxa"/>
          </w:tcPr>
          <w:p w14:paraId="48C31B6C" w14:textId="77777777" w:rsidR="00E14AF4" w:rsidRPr="00CA433C" w:rsidRDefault="00874608" w:rsidP="00351F8C">
            <w:pPr>
              <w:spacing w:line="480" w:lineRule="auto"/>
              <w:jc w:val="center"/>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Cavalière</w:t>
            </w:r>
          </w:p>
        </w:tc>
        <w:tc>
          <w:tcPr>
            <w:tcW w:w="3019" w:type="dxa"/>
          </w:tcPr>
          <w:p w14:paraId="7FFFEC3A" w14:textId="77777777" w:rsidR="00E14AF4" w:rsidRPr="00CA433C" w:rsidRDefault="00874608" w:rsidP="00351F8C">
            <w:pPr>
              <w:spacing w:line="480" w:lineRule="auto"/>
              <w:jc w:val="center"/>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Cavalier</w:t>
            </w:r>
          </w:p>
        </w:tc>
      </w:tr>
      <w:tr w:rsidR="00E14AF4" w:rsidRPr="00B478D0" w14:paraId="068F90A2" w14:textId="77777777" w:rsidTr="00E14AF4">
        <w:tc>
          <w:tcPr>
            <w:tcW w:w="3018" w:type="dxa"/>
          </w:tcPr>
          <w:p w14:paraId="2D657F75" w14:textId="77777777" w:rsidR="00E14AF4" w:rsidRPr="00CA433C" w:rsidRDefault="00E14AF4" w:rsidP="003920B0">
            <w:pPr>
              <w:spacing w:line="480" w:lineRule="auto"/>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Nom et Prénom</w:t>
            </w:r>
          </w:p>
        </w:tc>
        <w:tc>
          <w:tcPr>
            <w:tcW w:w="3019" w:type="dxa"/>
          </w:tcPr>
          <w:p w14:paraId="29D77263"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c>
          <w:tcPr>
            <w:tcW w:w="3019" w:type="dxa"/>
          </w:tcPr>
          <w:p w14:paraId="494C135C"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r>
      <w:tr w:rsidR="00E81E94" w:rsidRPr="00B478D0" w14:paraId="216CA6C4" w14:textId="77777777" w:rsidTr="00E14AF4">
        <w:tc>
          <w:tcPr>
            <w:tcW w:w="3018" w:type="dxa"/>
          </w:tcPr>
          <w:p w14:paraId="4CAC5305" w14:textId="6AD6F4F4" w:rsidR="00A763E9" w:rsidRPr="00CA433C" w:rsidRDefault="00E81E94" w:rsidP="00A763E9">
            <w:pPr>
              <w:rPr>
                <w:rFonts w:ascii="Poppins Light" w:hAnsi="Poppins Light" w:cs="Poppins Light"/>
                <w:color w:val="000000" w:themeColor="text1"/>
                <w:sz w:val="21"/>
                <w:szCs w:val="21"/>
              </w:rPr>
            </w:pPr>
            <w:r>
              <w:rPr>
                <w:rFonts w:ascii="Poppins Light" w:hAnsi="Poppins Light" w:cs="Poppins Light"/>
                <w:color w:val="000000" w:themeColor="text1"/>
                <w:sz w:val="21"/>
                <w:szCs w:val="21"/>
              </w:rPr>
              <w:t>Date de naissance</w:t>
            </w:r>
            <w:r w:rsidR="00A763E9">
              <w:rPr>
                <w:rFonts w:ascii="Poppins Light" w:hAnsi="Poppins Light" w:cs="Poppins Light"/>
                <w:color w:val="000000" w:themeColor="text1"/>
                <w:sz w:val="21"/>
                <w:szCs w:val="21"/>
              </w:rPr>
              <w:t xml:space="preserve"> </w:t>
            </w:r>
            <w:r w:rsidR="00A763E9" w:rsidRPr="00A763E9">
              <w:rPr>
                <w:rFonts w:ascii="Poppins Light" w:hAnsi="Poppins Light" w:cs="Poppins Light"/>
                <w:color w:val="000000" w:themeColor="text1"/>
                <w:sz w:val="20"/>
                <w:szCs w:val="20"/>
              </w:rPr>
              <w:t>(obligatoire pour la licence)</w:t>
            </w:r>
          </w:p>
        </w:tc>
        <w:tc>
          <w:tcPr>
            <w:tcW w:w="3019" w:type="dxa"/>
          </w:tcPr>
          <w:p w14:paraId="09F9BB30" w14:textId="77777777" w:rsidR="00E81E94" w:rsidRPr="00CA433C" w:rsidRDefault="00E81E94" w:rsidP="003920B0">
            <w:pPr>
              <w:spacing w:line="480" w:lineRule="auto"/>
              <w:jc w:val="both"/>
              <w:rPr>
                <w:rFonts w:ascii="Poppins Light" w:hAnsi="Poppins Light" w:cs="Poppins Light"/>
                <w:color w:val="000000" w:themeColor="text1"/>
                <w:sz w:val="21"/>
                <w:szCs w:val="21"/>
              </w:rPr>
            </w:pPr>
          </w:p>
        </w:tc>
        <w:tc>
          <w:tcPr>
            <w:tcW w:w="3019" w:type="dxa"/>
          </w:tcPr>
          <w:p w14:paraId="4C8EE825" w14:textId="77777777" w:rsidR="00E81E94" w:rsidRPr="00CA433C" w:rsidRDefault="00E81E94" w:rsidP="003920B0">
            <w:pPr>
              <w:spacing w:line="480" w:lineRule="auto"/>
              <w:jc w:val="both"/>
              <w:rPr>
                <w:rFonts w:ascii="Poppins Light" w:hAnsi="Poppins Light" w:cs="Poppins Light"/>
                <w:color w:val="000000" w:themeColor="text1"/>
                <w:sz w:val="21"/>
                <w:szCs w:val="21"/>
              </w:rPr>
            </w:pPr>
          </w:p>
        </w:tc>
      </w:tr>
      <w:tr w:rsidR="00E14AF4" w:rsidRPr="00B478D0" w14:paraId="701C8D60" w14:textId="77777777" w:rsidTr="00E14AF4">
        <w:tc>
          <w:tcPr>
            <w:tcW w:w="3018" w:type="dxa"/>
          </w:tcPr>
          <w:p w14:paraId="60466014" w14:textId="77777777" w:rsidR="00E14AF4" w:rsidRPr="00CA433C" w:rsidRDefault="00E14AF4" w:rsidP="003920B0">
            <w:pPr>
              <w:spacing w:line="480" w:lineRule="auto"/>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Adresse</w:t>
            </w:r>
          </w:p>
        </w:tc>
        <w:tc>
          <w:tcPr>
            <w:tcW w:w="3019" w:type="dxa"/>
          </w:tcPr>
          <w:p w14:paraId="06E0C5EC"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c>
          <w:tcPr>
            <w:tcW w:w="3019" w:type="dxa"/>
          </w:tcPr>
          <w:p w14:paraId="78159C5D"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r>
      <w:tr w:rsidR="00E14AF4" w:rsidRPr="00B478D0" w14:paraId="4254D02F" w14:textId="77777777" w:rsidTr="00E14AF4">
        <w:tc>
          <w:tcPr>
            <w:tcW w:w="3018" w:type="dxa"/>
          </w:tcPr>
          <w:p w14:paraId="126883CE" w14:textId="77777777" w:rsidR="00E14AF4" w:rsidRPr="00CA433C" w:rsidRDefault="00E14AF4" w:rsidP="003920B0">
            <w:pPr>
              <w:spacing w:line="480" w:lineRule="auto"/>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Ville</w:t>
            </w:r>
          </w:p>
        </w:tc>
        <w:tc>
          <w:tcPr>
            <w:tcW w:w="3019" w:type="dxa"/>
          </w:tcPr>
          <w:p w14:paraId="4E9526EA"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c>
          <w:tcPr>
            <w:tcW w:w="3019" w:type="dxa"/>
          </w:tcPr>
          <w:p w14:paraId="4B02B7DF"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r>
      <w:tr w:rsidR="00E14AF4" w:rsidRPr="00B478D0" w14:paraId="5DED0C1D" w14:textId="77777777" w:rsidTr="00E14AF4">
        <w:tc>
          <w:tcPr>
            <w:tcW w:w="3018" w:type="dxa"/>
          </w:tcPr>
          <w:p w14:paraId="4AC383AC" w14:textId="77777777" w:rsidR="00E14AF4" w:rsidRPr="00CA433C" w:rsidRDefault="00E14AF4" w:rsidP="003920B0">
            <w:pPr>
              <w:spacing w:line="480" w:lineRule="auto"/>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Téléphone</w:t>
            </w:r>
          </w:p>
        </w:tc>
        <w:tc>
          <w:tcPr>
            <w:tcW w:w="3019" w:type="dxa"/>
          </w:tcPr>
          <w:p w14:paraId="499F4D34"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c>
          <w:tcPr>
            <w:tcW w:w="3019" w:type="dxa"/>
          </w:tcPr>
          <w:p w14:paraId="7F61970F"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r>
      <w:tr w:rsidR="00E14AF4" w:rsidRPr="00B478D0" w14:paraId="02695CA9" w14:textId="77777777" w:rsidTr="00E14AF4">
        <w:tc>
          <w:tcPr>
            <w:tcW w:w="3018" w:type="dxa"/>
          </w:tcPr>
          <w:p w14:paraId="69F6A380" w14:textId="77777777" w:rsidR="00E14AF4" w:rsidRPr="00CA433C" w:rsidRDefault="00E14AF4" w:rsidP="003920B0">
            <w:pPr>
              <w:spacing w:line="480" w:lineRule="auto"/>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Adresse mail</w:t>
            </w:r>
          </w:p>
        </w:tc>
        <w:tc>
          <w:tcPr>
            <w:tcW w:w="3019" w:type="dxa"/>
          </w:tcPr>
          <w:p w14:paraId="35EB6614"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c>
          <w:tcPr>
            <w:tcW w:w="3019" w:type="dxa"/>
          </w:tcPr>
          <w:p w14:paraId="22B7DB6B" w14:textId="77777777" w:rsidR="00E14AF4" w:rsidRPr="00CA433C" w:rsidRDefault="00E14AF4" w:rsidP="003920B0">
            <w:pPr>
              <w:spacing w:line="480" w:lineRule="auto"/>
              <w:jc w:val="both"/>
              <w:rPr>
                <w:rFonts w:ascii="Poppins Light" w:hAnsi="Poppins Light" w:cs="Poppins Light"/>
                <w:color w:val="000000" w:themeColor="text1"/>
                <w:sz w:val="21"/>
                <w:szCs w:val="21"/>
              </w:rPr>
            </w:pPr>
          </w:p>
        </w:tc>
      </w:tr>
    </w:tbl>
    <w:p w14:paraId="1F146922" w14:textId="77777777" w:rsidR="00787E88" w:rsidRPr="003920B0" w:rsidRDefault="00787E88" w:rsidP="00E14AF4">
      <w:pPr>
        <w:jc w:val="both"/>
        <w:rPr>
          <w:rFonts w:ascii="Poppins Light" w:hAnsi="Poppins Light" w:cs="Poppins Light"/>
          <w:b/>
          <w:bCs/>
          <w:color w:val="000000" w:themeColor="text1"/>
          <w:sz w:val="10"/>
          <w:szCs w:val="10"/>
        </w:rPr>
      </w:pPr>
    </w:p>
    <w:p w14:paraId="6D11F77F" w14:textId="77777777" w:rsidR="00A64846" w:rsidRPr="00CA433C" w:rsidRDefault="00E14AF4" w:rsidP="00E14AF4">
      <w:pPr>
        <w:jc w:val="both"/>
        <w:rPr>
          <w:rFonts w:ascii="Poppins Light" w:hAnsi="Poppins Light" w:cs="Poppins Light"/>
          <w:b/>
          <w:bCs/>
          <w:color w:val="000000" w:themeColor="text1"/>
          <w:sz w:val="21"/>
          <w:szCs w:val="21"/>
        </w:rPr>
      </w:pPr>
      <w:r w:rsidRPr="00CA433C">
        <w:rPr>
          <w:rFonts w:ascii="Poppins Light" w:hAnsi="Poppins Light" w:cs="Poppins Light"/>
          <w:b/>
          <w:bCs/>
          <w:color w:val="000000" w:themeColor="text1"/>
          <w:sz w:val="21"/>
          <w:szCs w:val="21"/>
        </w:rPr>
        <w:t>Cours suivi(s</w:t>
      </w:r>
      <w:r w:rsidR="00874608" w:rsidRPr="00CA433C">
        <w:rPr>
          <w:rFonts w:ascii="Poppins Light" w:hAnsi="Poppins Light" w:cs="Poppins Light"/>
          <w:b/>
          <w:bCs/>
          <w:color w:val="000000" w:themeColor="text1"/>
          <w:sz w:val="21"/>
          <w:szCs w:val="21"/>
        </w:rPr>
        <w:t xml:space="preserve">) : </w:t>
      </w:r>
    </w:p>
    <w:p w14:paraId="6550B22E" w14:textId="44FD733D" w:rsidR="00874608" w:rsidRPr="00DE3F16" w:rsidRDefault="00A763E9" w:rsidP="00B478D0">
      <w:pPr>
        <w:ind w:firstLine="708"/>
        <w:jc w:val="both"/>
        <w:rPr>
          <w:rFonts w:ascii="Poppins Light" w:hAnsi="Poppins Light" w:cs="Poppins Light"/>
          <w:color w:val="000000" w:themeColor="text1"/>
          <w:sz w:val="21"/>
          <w:szCs w:val="21"/>
        </w:rPr>
      </w:pPr>
      <w:r>
        <w:rPr>
          <w:rFonts w:ascii="Arial" w:hAnsi="Arial" w:cs="Arial"/>
          <w:color w:val="000000" w:themeColor="text1"/>
          <w:sz w:val="21"/>
          <w:szCs w:val="21"/>
        </w:rPr>
        <w:sym w:font="Wingdings" w:char="F06F"/>
      </w:r>
      <w:r w:rsidR="00B478D0" w:rsidRPr="00DE3F16">
        <w:rPr>
          <w:rFonts w:ascii="Poppins Light" w:hAnsi="Poppins Light" w:cs="Poppins Light"/>
          <w:color w:val="000000" w:themeColor="text1"/>
          <w:sz w:val="21"/>
          <w:szCs w:val="21"/>
        </w:rPr>
        <w:t xml:space="preserve"> </w:t>
      </w:r>
      <w:r w:rsidR="00874608" w:rsidRPr="00DE3F16">
        <w:rPr>
          <w:rFonts w:ascii="Poppins Light" w:hAnsi="Poppins Light" w:cs="Poppins Light"/>
          <w:color w:val="000000" w:themeColor="text1"/>
          <w:sz w:val="21"/>
          <w:szCs w:val="21"/>
        </w:rPr>
        <w:t xml:space="preserve">Rock débutant </w:t>
      </w:r>
      <w:r w:rsidR="00DE666E">
        <w:rPr>
          <w:rFonts w:ascii="Poppins Light" w:hAnsi="Poppins Light" w:cs="Poppins Light"/>
          <w:color w:val="000000" w:themeColor="text1"/>
          <w:sz w:val="21"/>
          <w:szCs w:val="21"/>
        </w:rPr>
        <w:tab/>
      </w:r>
      <w:r w:rsidR="00DE666E">
        <w:rPr>
          <w:rFonts w:ascii="Poppins Light" w:hAnsi="Poppins Light" w:cs="Poppins Light"/>
          <w:color w:val="000000" w:themeColor="text1"/>
          <w:sz w:val="21"/>
          <w:szCs w:val="21"/>
        </w:rPr>
        <w:tab/>
      </w:r>
      <w:r w:rsidR="00DE666E">
        <w:rPr>
          <w:rFonts w:ascii="Poppins Light" w:hAnsi="Poppins Light" w:cs="Poppins Light"/>
          <w:color w:val="000000" w:themeColor="text1"/>
          <w:sz w:val="21"/>
          <w:szCs w:val="21"/>
        </w:rPr>
        <w:tab/>
      </w:r>
      <w:r w:rsidR="00874608" w:rsidRPr="00DE3F16">
        <w:rPr>
          <w:rFonts w:ascii="Poppins Light" w:hAnsi="Poppins Light" w:cs="Poppins Light"/>
          <w:color w:val="000000" w:themeColor="text1"/>
          <w:sz w:val="21"/>
          <w:szCs w:val="21"/>
        </w:rPr>
        <w:t xml:space="preserve"> </w:t>
      </w:r>
      <w:r>
        <w:rPr>
          <w:rFonts w:ascii="Arial" w:hAnsi="Arial" w:cs="Arial"/>
          <w:color w:val="000000" w:themeColor="text1"/>
          <w:sz w:val="21"/>
          <w:szCs w:val="21"/>
        </w:rPr>
        <w:sym w:font="Wingdings" w:char="F06F"/>
      </w:r>
      <w:r w:rsidR="00B478D0" w:rsidRPr="00DE3F16">
        <w:rPr>
          <w:rFonts w:ascii="Poppins Light" w:hAnsi="Poppins Light" w:cs="Poppins Light"/>
          <w:color w:val="000000" w:themeColor="text1"/>
          <w:sz w:val="21"/>
          <w:szCs w:val="21"/>
        </w:rPr>
        <w:t xml:space="preserve"> </w:t>
      </w:r>
      <w:r w:rsidR="00874608" w:rsidRPr="00DE3F16">
        <w:rPr>
          <w:rFonts w:ascii="Poppins Light" w:hAnsi="Poppins Light" w:cs="Poppins Light"/>
          <w:color w:val="000000" w:themeColor="text1"/>
          <w:sz w:val="21"/>
          <w:szCs w:val="21"/>
        </w:rPr>
        <w:t>Rock intermédiaire </w:t>
      </w:r>
      <w:r w:rsidR="00DE666E">
        <w:rPr>
          <w:rFonts w:ascii="Poppins Light" w:hAnsi="Poppins Light" w:cs="Poppins Light"/>
          <w:color w:val="000000" w:themeColor="text1"/>
          <w:sz w:val="21"/>
          <w:szCs w:val="21"/>
        </w:rPr>
        <w:tab/>
      </w:r>
      <w:r w:rsidR="00874608" w:rsidRPr="00DE3F16">
        <w:rPr>
          <w:rFonts w:ascii="Poppins Light" w:hAnsi="Poppins Light" w:cs="Poppins Light"/>
          <w:color w:val="000000" w:themeColor="text1"/>
          <w:sz w:val="21"/>
          <w:szCs w:val="21"/>
        </w:rPr>
        <w:t xml:space="preserve"> </w:t>
      </w:r>
      <w:r>
        <w:rPr>
          <w:rFonts w:ascii="Arial" w:hAnsi="Arial" w:cs="Arial"/>
          <w:color w:val="000000" w:themeColor="text1"/>
          <w:sz w:val="21"/>
          <w:szCs w:val="21"/>
        </w:rPr>
        <w:sym w:font="Wingdings" w:char="F06F"/>
      </w:r>
      <w:r w:rsidR="00B478D0" w:rsidRPr="00DE3F16">
        <w:rPr>
          <w:rFonts w:ascii="Poppins Light" w:hAnsi="Poppins Light" w:cs="Poppins Light"/>
          <w:color w:val="000000" w:themeColor="text1"/>
          <w:sz w:val="21"/>
          <w:szCs w:val="21"/>
        </w:rPr>
        <w:t xml:space="preserve"> </w:t>
      </w:r>
      <w:r w:rsidR="00874608" w:rsidRPr="00DE3F16">
        <w:rPr>
          <w:rFonts w:ascii="Poppins Light" w:hAnsi="Poppins Light" w:cs="Poppins Light"/>
          <w:color w:val="000000" w:themeColor="text1"/>
          <w:sz w:val="21"/>
          <w:szCs w:val="21"/>
        </w:rPr>
        <w:t>Rock avancé</w:t>
      </w:r>
    </w:p>
    <w:p w14:paraId="63D0700A" w14:textId="49E3F6D9" w:rsidR="00874608" w:rsidRPr="00DE3F16" w:rsidRDefault="00A763E9" w:rsidP="00B478D0">
      <w:pPr>
        <w:ind w:firstLine="708"/>
        <w:jc w:val="both"/>
        <w:rPr>
          <w:rFonts w:ascii="Poppins Light" w:hAnsi="Poppins Light" w:cs="Poppins Light"/>
          <w:color w:val="000000" w:themeColor="text1"/>
          <w:sz w:val="21"/>
          <w:szCs w:val="21"/>
        </w:rPr>
      </w:pPr>
      <w:r>
        <w:rPr>
          <w:rFonts w:ascii="Arial" w:hAnsi="Arial" w:cs="Arial"/>
          <w:color w:val="000000" w:themeColor="text1"/>
          <w:sz w:val="21"/>
          <w:szCs w:val="21"/>
        </w:rPr>
        <w:sym w:font="Wingdings" w:char="F06F"/>
      </w:r>
      <w:r>
        <w:rPr>
          <w:rFonts w:ascii="Arial" w:hAnsi="Arial" w:cs="Arial"/>
          <w:color w:val="000000" w:themeColor="text1"/>
          <w:sz w:val="21"/>
          <w:szCs w:val="21"/>
        </w:rPr>
        <w:t xml:space="preserve"> </w:t>
      </w:r>
      <w:r w:rsidR="00DE3F16" w:rsidRPr="00DE3F16">
        <w:rPr>
          <w:rFonts w:ascii="Poppins Light" w:hAnsi="Poppins Light" w:cs="Poppins Light"/>
          <w:color w:val="000000" w:themeColor="text1"/>
          <w:sz w:val="21"/>
          <w:szCs w:val="21"/>
        </w:rPr>
        <w:t>Salsa/</w:t>
      </w:r>
      <w:r w:rsidR="00874608" w:rsidRPr="00DE3F16">
        <w:rPr>
          <w:rFonts w:ascii="Poppins Light" w:hAnsi="Poppins Light" w:cs="Poppins Light"/>
          <w:color w:val="000000" w:themeColor="text1"/>
          <w:sz w:val="21"/>
          <w:szCs w:val="21"/>
        </w:rPr>
        <w:t xml:space="preserve">Bachata débutant </w:t>
      </w:r>
      <w:r w:rsidR="00DE666E">
        <w:rPr>
          <w:rFonts w:ascii="Poppins Light" w:hAnsi="Poppins Light" w:cs="Poppins Light"/>
          <w:color w:val="000000" w:themeColor="text1"/>
          <w:sz w:val="21"/>
          <w:szCs w:val="21"/>
        </w:rPr>
        <w:tab/>
      </w:r>
      <w:r w:rsidR="00874608" w:rsidRPr="00DE3F16">
        <w:rPr>
          <w:rFonts w:ascii="Poppins Light" w:hAnsi="Poppins Light" w:cs="Poppins Light"/>
          <w:color w:val="000000" w:themeColor="text1"/>
          <w:sz w:val="21"/>
          <w:szCs w:val="21"/>
        </w:rPr>
        <w:t xml:space="preserve"> </w:t>
      </w:r>
      <w:r>
        <w:rPr>
          <w:rFonts w:ascii="Arial" w:hAnsi="Arial" w:cs="Arial"/>
          <w:color w:val="000000" w:themeColor="text1"/>
          <w:sz w:val="21"/>
          <w:szCs w:val="21"/>
        </w:rPr>
        <w:sym w:font="Wingdings" w:char="F06F"/>
      </w:r>
      <w:r w:rsidR="00B478D0" w:rsidRPr="00DE3F16">
        <w:rPr>
          <w:rFonts w:ascii="Arial" w:hAnsi="Arial" w:cs="Arial"/>
          <w:color w:val="000000" w:themeColor="text1"/>
          <w:sz w:val="21"/>
          <w:szCs w:val="21"/>
        </w:rPr>
        <w:t xml:space="preserve"> </w:t>
      </w:r>
      <w:r w:rsidR="00DE3F16" w:rsidRPr="00DE3F16">
        <w:rPr>
          <w:rFonts w:ascii="Poppins Light" w:hAnsi="Poppins Light" w:cs="Poppins Light"/>
          <w:color w:val="000000" w:themeColor="text1"/>
          <w:sz w:val="21"/>
          <w:szCs w:val="21"/>
        </w:rPr>
        <w:t>Salsa/B</w:t>
      </w:r>
      <w:r w:rsidR="00874608" w:rsidRPr="00DE3F16">
        <w:rPr>
          <w:rFonts w:ascii="Poppins Light" w:hAnsi="Poppins Light" w:cs="Poppins Light"/>
          <w:color w:val="000000" w:themeColor="text1"/>
          <w:sz w:val="21"/>
          <w:szCs w:val="21"/>
        </w:rPr>
        <w:t>achata intermédiaire-avancé</w:t>
      </w:r>
    </w:p>
    <w:p w14:paraId="4E672DF6" w14:textId="55D18D1C" w:rsidR="00874608" w:rsidRPr="00DE3F16" w:rsidRDefault="00A763E9" w:rsidP="00B478D0">
      <w:pPr>
        <w:ind w:firstLine="708"/>
        <w:jc w:val="both"/>
        <w:rPr>
          <w:rFonts w:ascii="Poppins Light" w:hAnsi="Poppins Light" w:cs="Poppins Light"/>
          <w:color w:val="000000" w:themeColor="text1"/>
          <w:sz w:val="21"/>
          <w:szCs w:val="21"/>
        </w:rPr>
      </w:pPr>
      <w:r>
        <w:rPr>
          <w:rFonts w:ascii="Arial" w:hAnsi="Arial" w:cs="Arial"/>
          <w:color w:val="000000" w:themeColor="text1"/>
          <w:sz w:val="21"/>
          <w:szCs w:val="21"/>
        </w:rPr>
        <w:sym w:font="Wingdings" w:char="F06F"/>
      </w:r>
      <w:r>
        <w:rPr>
          <w:rFonts w:ascii="Arial" w:hAnsi="Arial" w:cs="Arial"/>
          <w:color w:val="000000" w:themeColor="text1"/>
          <w:sz w:val="21"/>
          <w:szCs w:val="21"/>
        </w:rPr>
        <w:t xml:space="preserve"> </w:t>
      </w:r>
      <w:r w:rsidR="00874608" w:rsidRPr="00DE3F16">
        <w:rPr>
          <w:rFonts w:ascii="Poppins Light" w:hAnsi="Poppins Light" w:cs="Poppins Light"/>
          <w:color w:val="000000" w:themeColor="text1"/>
          <w:sz w:val="21"/>
          <w:szCs w:val="21"/>
        </w:rPr>
        <w:t>Danses en lignes</w:t>
      </w:r>
    </w:p>
    <w:p w14:paraId="675B19A5" w14:textId="77777777" w:rsidR="00B478D0" w:rsidRPr="003920B0" w:rsidRDefault="00B478D0" w:rsidP="003920B0">
      <w:pPr>
        <w:jc w:val="both"/>
        <w:rPr>
          <w:rFonts w:ascii="Poppins Light" w:hAnsi="Poppins Light" w:cs="Poppins Light"/>
          <w:w w:val="130"/>
          <w:sz w:val="10"/>
          <w:szCs w:val="10"/>
        </w:rPr>
      </w:pPr>
    </w:p>
    <w:p w14:paraId="2CF3C2A2" w14:textId="77777777" w:rsidR="00A64846" w:rsidRPr="00CA433C" w:rsidRDefault="00A64846" w:rsidP="00E14AF4">
      <w:pPr>
        <w:jc w:val="both"/>
        <w:rPr>
          <w:rFonts w:ascii="Poppins Light" w:hAnsi="Poppins Light" w:cs="Poppins Light"/>
          <w:b/>
          <w:bCs/>
          <w:color w:val="000000" w:themeColor="text1"/>
          <w:sz w:val="21"/>
          <w:szCs w:val="21"/>
        </w:rPr>
      </w:pPr>
      <w:r w:rsidRPr="00CA433C">
        <w:rPr>
          <w:rFonts w:ascii="Poppins Light" w:hAnsi="Poppins Light" w:cs="Poppins Light"/>
          <w:b/>
          <w:bCs/>
          <w:color w:val="000000" w:themeColor="text1"/>
          <w:sz w:val="21"/>
          <w:szCs w:val="21"/>
        </w:rPr>
        <w:t xml:space="preserve">Nombre de cours et tarifs : </w:t>
      </w:r>
    </w:p>
    <w:tbl>
      <w:tblPr>
        <w:tblStyle w:val="Grilledutableau"/>
        <w:tblW w:w="0" w:type="auto"/>
        <w:tblLook w:val="04A0" w:firstRow="1" w:lastRow="0" w:firstColumn="1" w:lastColumn="0" w:noHBand="0" w:noVBand="1"/>
      </w:tblPr>
      <w:tblGrid>
        <w:gridCol w:w="3823"/>
        <w:gridCol w:w="2693"/>
        <w:gridCol w:w="2540"/>
      </w:tblGrid>
      <w:tr w:rsidR="00B478D0" w:rsidRPr="00CA433C" w14:paraId="07EBD05C" w14:textId="77777777" w:rsidTr="00B478D0">
        <w:tc>
          <w:tcPr>
            <w:tcW w:w="3823" w:type="dxa"/>
          </w:tcPr>
          <w:p w14:paraId="1E7E85B7" w14:textId="77777777" w:rsidR="00B478D0" w:rsidRPr="00267E88" w:rsidRDefault="00267E88" w:rsidP="00E14AF4">
            <w:pPr>
              <w:jc w:val="both"/>
              <w:rPr>
                <w:rFonts w:ascii="Poppins Light" w:hAnsi="Poppins Light" w:cs="Poppins Light"/>
                <w:b/>
                <w:bCs/>
                <w:color w:val="000000" w:themeColor="text1"/>
                <w:sz w:val="21"/>
                <w:szCs w:val="21"/>
              </w:rPr>
            </w:pPr>
            <w:r w:rsidRPr="00267E88">
              <w:rPr>
                <w:rFonts w:ascii="Poppins Light" w:hAnsi="Poppins Light" w:cs="Poppins Light"/>
                <w:b/>
                <w:bCs/>
                <w:color w:val="000000" w:themeColor="text1"/>
                <w:sz w:val="21"/>
                <w:szCs w:val="21"/>
              </w:rPr>
              <w:t xml:space="preserve">Cotisation </w:t>
            </w:r>
          </w:p>
        </w:tc>
        <w:tc>
          <w:tcPr>
            <w:tcW w:w="2693" w:type="dxa"/>
          </w:tcPr>
          <w:p w14:paraId="76DC6E2E" w14:textId="77777777" w:rsidR="00B478D0" w:rsidRPr="00C75DE0" w:rsidRDefault="00B478D0" w:rsidP="00A763E9">
            <w:pPr>
              <w:jc w:val="center"/>
              <w:rPr>
                <w:rFonts w:ascii="Poppins Light" w:hAnsi="Poppins Light" w:cs="Poppins Light"/>
                <w:b/>
                <w:bCs/>
                <w:color w:val="000000" w:themeColor="text1"/>
                <w:sz w:val="21"/>
                <w:szCs w:val="21"/>
              </w:rPr>
            </w:pPr>
            <w:r w:rsidRPr="00C75DE0">
              <w:rPr>
                <w:rFonts w:ascii="Poppins Light" w:hAnsi="Poppins Light" w:cs="Poppins Light"/>
                <w:b/>
                <w:bCs/>
                <w:color w:val="000000" w:themeColor="text1"/>
                <w:sz w:val="21"/>
                <w:szCs w:val="21"/>
              </w:rPr>
              <w:t>Individuel</w:t>
            </w:r>
          </w:p>
        </w:tc>
        <w:tc>
          <w:tcPr>
            <w:tcW w:w="2540" w:type="dxa"/>
          </w:tcPr>
          <w:p w14:paraId="017BDD77" w14:textId="77777777" w:rsidR="00B478D0" w:rsidRPr="00C75DE0" w:rsidRDefault="00B478D0" w:rsidP="00A763E9">
            <w:pPr>
              <w:jc w:val="center"/>
              <w:rPr>
                <w:rFonts w:ascii="Poppins Light" w:hAnsi="Poppins Light" w:cs="Poppins Light"/>
                <w:b/>
                <w:bCs/>
                <w:color w:val="000000" w:themeColor="text1"/>
                <w:sz w:val="21"/>
                <w:szCs w:val="21"/>
              </w:rPr>
            </w:pPr>
            <w:r w:rsidRPr="00C75DE0">
              <w:rPr>
                <w:rFonts w:ascii="Poppins Light" w:hAnsi="Poppins Light" w:cs="Poppins Light"/>
                <w:b/>
                <w:bCs/>
                <w:color w:val="000000" w:themeColor="text1"/>
                <w:sz w:val="21"/>
                <w:szCs w:val="21"/>
              </w:rPr>
              <w:t>Couple</w:t>
            </w:r>
          </w:p>
        </w:tc>
      </w:tr>
      <w:tr w:rsidR="00B478D0" w:rsidRPr="00CA433C" w14:paraId="2A47FFDA" w14:textId="77777777" w:rsidTr="00B478D0">
        <w:tc>
          <w:tcPr>
            <w:tcW w:w="3823" w:type="dxa"/>
          </w:tcPr>
          <w:p w14:paraId="7CA520C0" w14:textId="77777777" w:rsidR="00B478D0" w:rsidRPr="00CA433C" w:rsidRDefault="00B478D0" w:rsidP="00E14AF4">
            <w:pPr>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1h de cours /semaine</w:t>
            </w:r>
          </w:p>
        </w:tc>
        <w:tc>
          <w:tcPr>
            <w:tcW w:w="2693" w:type="dxa"/>
          </w:tcPr>
          <w:p w14:paraId="65E66E74" w14:textId="64BC3B3A" w:rsidR="00B478D0" w:rsidRPr="00CA433C" w:rsidRDefault="00A763E9" w:rsidP="00DE3F16">
            <w:pPr>
              <w:jc w:val="center"/>
              <w:rPr>
                <w:rFonts w:ascii="Poppins Light" w:hAnsi="Poppins Light" w:cs="Poppins Light"/>
                <w:color w:val="000000" w:themeColor="text1"/>
                <w:sz w:val="21"/>
                <w:szCs w:val="21"/>
              </w:rPr>
            </w:pPr>
            <w:r>
              <w:rPr>
                <w:rFonts w:ascii="Arial" w:hAnsi="Arial" w:cs="Arial"/>
                <w:color w:val="000000" w:themeColor="text1"/>
                <w:sz w:val="21"/>
                <w:szCs w:val="21"/>
              </w:rPr>
              <w:sym w:font="Wingdings" w:char="F06F"/>
            </w:r>
            <w:r w:rsidR="00267E88">
              <w:rPr>
                <w:rFonts w:ascii="Arial" w:hAnsi="Arial" w:cs="Arial"/>
                <w:color w:val="000000" w:themeColor="text1"/>
                <w:sz w:val="21"/>
                <w:szCs w:val="21"/>
              </w:rPr>
              <w:t xml:space="preserve"> </w:t>
            </w:r>
            <w:r w:rsidR="00B478D0" w:rsidRPr="00CA433C">
              <w:rPr>
                <w:rFonts w:ascii="Poppins Light" w:hAnsi="Poppins Light" w:cs="Poppins Light"/>
                <w:color w:val="000000" w:themeColor="text1"/>
                <w:sz w:val="21"/>
                <w:szCs w:val="21"/>
              </w:rPr>
              <w:t>185 €</w:t>
            </w:r>
          </w:p>
        </w:tc>
        <w:tc>
          <w:tcPr>
            <w:tcW w:w="2540" w:type="dxa"/>
          </w:tcPr>
          <w:p w14:paraId="542854BF" w14:textId="591C77C9" w:rsidR="00B478D0" w:rsidRPr="00CA433C" w:rsidRDefault="00A763E9" w:rsidP="00DE3F16">
            <w:pPr>
              <w:jc w:val="center"/>
              <w:rPr>
                <w:rFonts w:ascii="Poppins Light" w:hAnsi="Poppins Light" w:cs="Poppins Light"/>
                <w:color w:val="000000" w:themeColor="text1"/>
                <w:sz w:val="21"/>
                <w:szCs w:val="21"/>
              </w:rPr>
            </w:pPr>
            <w:r>
              <w:rPr>
                <w:rFonts w:ascii="Arial" w:hAnsi="Arial" w:cs="Arial"/>
                <w:color w:val="000000" w:themeColor="text1"/>
                <w:sz w:val="21"/>
                <w:szCs w:val="21"/>
              </w:rPr>
              <w:sym w:font="Wingdings" w:char="F06F"/>
            </w:r>
            <w:r w:rsidR="003241DE">
              <w:rPr>
                <w:rFonts w:ascii="Arial" w:hAnsi="Arial" w:cs="Arial"/>
                <w:color w:val="000000" w:themeColor="text1"/>
                <w:sz w:val="21"/>
                <w:szCs w:val="21"/>
              </w:rPr>
              <w:t xml:space="preserve"> </w:t>
            </w:r>
            <w:r w:rsidR="00B478D0" w:rsidRPr="00CA433C">
              <w:rPr>
                <w:rFonts w:ascii="Poppins Light" w:hAnsi="Poppins Light" w:cs="Poppins Light"/>
                <w:color w:val="000000" w:themeColor="text1"/>
                <w:sz w:val="21"/>
                <w:szCs w:val="21"/>
              </w:rPr>
              <w:t>350 €</w:t>
            </w:r>
          </w:p>
        </w:tc>
      </w:tr>
      <w:tr w:rsidR="00B478D0" w:rsidRPr="00CA433C" w14:paraId="3839D2F7" w14:textId="77777777" w:rsidTr="00B478D0">
        <w:tc>
          <w:tcPr>
            <w:tcW w:w="3823" w:type="dxa"/>
          </w:tcPr>
          <w:p w14:paraId="272F0738" w14:textId="77777777" w:rsidR="00B478D0" w:rsidRPr="00CA433C" w:rsidRDefault="00B478D0" w:rsidP="00E14AF4">
            <w:pPr>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2h de cours /semaine</w:t>
            </w:r>
          </w:p>
        </w:tc>
        <w:tc>
          <w:tcPr>
            <w:tcW w:w="2693" w:type="dxa"/>
          </w:tcPr>
          <w:p w14:paraId="5234AB96" w14:textId="5A312207" w:rsidR="00B478D0" w:rsidRPr="00CA433C" w:rsidRDefault="00A763E9" w:rsidP="00DE3F16">
            <w:pPr>
              <w:jc w:val="center"/>
              <w:rPr>
                <w:rFonts w:ascii="Poppins Light" w:hAnsi="Poppins Light" w:cs="Poppins Light"/>
                <w:color w:val="000000" w:themeColor="text1"/>
                <w:sz w:val="21"/>
                <w:szCs w:val="21"/>
              </w:rPr>
            </w:pPr>
            <w:r>
              <w:rPr>
                <w:rFonts w:ascii="Arial" w:hAnsi="Arial" w:cs="Arial"/>
                <w:color w:val="000000" w:themeColor="text1"/>
                <w:sz w:val="21"/>
                <w:szCs w:val="21"/>
              </w:rPr>
              <w:sym w:font="Wingdings" w:char="F06F"/>
            </w:r>
            <w:r w:rsidR="00B478D0" w:rsidRPr="00E81E94">
              <w:rPr>
                <w:rFonts w:ascii="Arial" w:hAnsi="Arial" w:cs="Arial"/>
                <w:color w:val="000000" w:themeColor="text1"/>
                <w:sz w:val="21"/>
                <w:szCs w:val="21"/>
              </w:rPr>
              <w:t xml:space="preserve"> </w:t>
            </w:r>
            <w:r w:rsidR="00B478D0" w:rsidRPr="00CA433C">
              <w:rPr>
                <w:rFonts w:ascii="Poppins Light" w:hAnsi="Poppins Light" w:cs="Poppins Light"/>
                <w:color w:val="000000" w:themeColor="text1"/>
                <w:sz w:val="21"/>
                <w:szCs w:val="21"/>
              </w:rPr>
              <w:t>275 €</w:t>
            </w:r>
          </w:p>
        </w:tc>
        <w:tc>
          <w:tcPr>
            <w:tcW w:w="2540" w:type="dxa"/>
          </w:tcPr>
          <w:p w14:paraId="49A774D4" w14:textId="30F0C8CD" w:rsidR="00B478D0" w:rsidRPr="00CA433C" w:rsidRDefault="00A763E9" w:rsidP="00DE3F16">
            <w:pPr>
              <w:jc w:val="center"/>
              <w:rPr>
                <w:rFonts w:ascii="Poppins Light" w:hAnsi="Poppins Light" w:cs="Poppins Light"/>
                <w:color w:val="000000" w:themeColor="text1"/>
                <w:sz w:val="21"/>
                <w:szCs w:val="21"/>
              </w:rPr>
            </w:pPr>
            <w:r>
              <w:rPr>
                <w:rFonts w:ascii="Arial" w:hAnsi="Arial" w:cs="Arial"/>
                <w:color w:val="000000" w:themeColor="text1"/>
                <w:sz w:val="21"/>
                <w:szCs w:val="21"/>
              </w:rPr>
              <w:sym w:font="Wingdings" w:char="F06F"/>
            </w:r>
            <w:r w:rsidR="00B478D0" w:rsidRPr="00E81E94">
              <w:rPr>
                <w:rFonts w:ascii="Arial" w:hAnsi="Arial" w:cs="Arial"/>
                <w:color w:val="000000" w:themeColor="text1"/>
                <w:sz w:val="21"/>
                <w:szCs w:val="21"/>
              </w:rPr>
              <w:t xml:space="preserve"> </w:t>
            </w:r>
            <w:r w:rsidR="00B478D0" w:rsidRPr="00CA433C">
              <w:rPr>
                <w:rFonts w:ascii="Poppins Light" w:hAnsi="Poppins Light" w:cs="Poppins Light"/>
                <w:color w:val="000000" w:themeColor="text1"/>
                <w:sz w:val="21"/>
                <w:szCs w:val="21"/>
              </w:rPr>
              <w:t>500 €</w:t>
            </w:r>
          </w:p>
        </w:tc>
      </w:tr>
      <w:tr w:rsidR="00B478D0" w:rsidRPr="00CA433C" w14:paraId="35FD60D7" w14:textId="77777777" w:rsidTr="00B478D0">
        <w:tc>
          <w:tcPr>
            <w:tcW w:w="3823" w:type="dxa"/>
          </w:tcPr>
          <w:p w14:paraId="1D5F216E" w14:textId="77777777" w:rsidR="00B478D0" w:rsidRPr="00CA433C" w:rsidRDefault="00B478D0" w:rsidP="00E14AF4">
            <w:pPr>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Supplément 90 € par h de cours /semaine et /personne</w:t>
            </w:r>
          </w:p>
        </w:tc>
        <w:tc>
          <w:tcPr>
            <w:tcW w:w="2693" w:type="dxa"/>
          </w:tcPr>
          <w:p w14:paraId="65922850" w14:textId="77777777" w:rsidR="00B478D0" w:rsidRPr="00CA433C" w:rsidRDefault="00B478D0" w:rsidP="00DE3F16">
            <w:pPr>
              <w:jc w:val="center"/>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Nb d’heure : ……………………</w:t>
            </w:r>
            <w:proofErr w:type="gramStart"/>
            <w:r w:rsidRPr="00CA433C">
              <w:rPr>
                <w:rFonts w:ascii="Poppins Light" w:hAnsi="Poppins Light" w:cs="Poppins Light"/>
                <w:color w:val="000000" w:themeColor="text1"/>
                <w:sz w:val="21"/>
                <w:szCs w:val="21"/>
              </w:rPr>
              <w:t>……</w:t>
            </w:r>
            <w:r w:rsidR="00DE3F16">
              <w:rPr>
                <w:rFonts w:ascii="Poppins Light" w:hAnsi="Poppins Light" w:cs="Poppins Light"/>
                <w:color w:val="000000" w:themeColor="text1"/>
                <w:sz w:val="21"/>
                <w:szCs w:val="21"/>
              </w:rPr>
              <w:t>.</w:t>
            </w:r>
            <w:proofErr w:type="gramEnd"/>
            <w:r w:rsidR="00DE3F16">
              <w:rPr>
                <w:rFonts w:ascii="Poppins Light" w:hAnsi="Poppins Light" w:cs="Poppins Light"/>
                <w:color w:val="000000" w:themeColor="text1"/>
                <w:sz w:val="21"/>
                <w:szCs w:val="21"/>
              </w:rPr>
              <w:t>.</w:t>
            </w:r>
          </w:p>
          <w:p w14:paraId="33217D79" w14:textId="77777777" w:rsidR="00B478D0" w:rsidRPr="00CA433C" w:rsidRDefault="00B478D0" w:rsidP="00DE3F16">
            <w:pPr>
              <w:jc w:val="center"/>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Soit ……………………………………</w:t>
            </w:r>
            <w:proofErr w:type="gramStart"/>
            <w:r w:rsidRPr="00CA433C">
              <w:rPr>
                <w:rFonts w:ascii="Poppins Light" w:hAnsi="Poppins Light" w:cs="Poppins Light"/>
                <w:color w:val="000000" w:themeColor="text1"/>
                <w:sz w:val="21"/>
                <w:szCs w:val="21"/>
              </w:rPr>
              <w:t>…</w:t>
            </w:r>
            <w:r w:rsidR="00DE3F16">
              <w:rPr>
                <w:rFonts w:ascii="Poppins Light" w:hAnsi="Poppins Light" w:cs="Poppins Light"/>
                <w:color w:val="000000" w:themeColor="text1"/>
                <w:sz w:val="21"/>
                <w:szCs w:val="21"/>
              </w:rPr>
              <w:t>….</w:t>
            </w:r>
            <w:proofErr w:type="gramEnd"/>
            <w:r w:rsidR="00DE3F16">
              <w:rPr>
                <w:rFonts w:ascii="Poppins Light" w:hAnsi="Poppins Light" w:cs="Poppins Light"/>
                <w:color w:val="000000" w:themeColor="text1"/>
                <w:sz w:val="21"/>
                <w:szCs w:val="21"/>
              </w:rPr>
              <w:t>.</w:t>
            </w:r>
            <w:r w:rsidRPr="00CA433C">
              <w:rPr>
                <w:rFonts w:ascii="Poppins Light" w:hAnsi="Poppins Light" w:cs="Poppins Light"/>
                <w:color w:val="000000" w:themeColor="text1"/>
                <w:sz w:val="21"/>
                <w:szCs w:val="21"/>
              </w:rPr>
              <w:t>€</w:t>
            </w:r>
          </w:p>
        </w:tc>
        <w:tc>
          <w:tcPr>
            <w:tcW w:w="2540" w:type="dxa"/>
          </w:tcPr>
          <w:p w14:paraId="26D760D4" w14:textId="77777777" w:rsidR="00B478D0" w:rsidRPr="00CA433C" w:rsidRDefault="00B478D0" w:rsidP="00DE3F16">
            <w:pPr>
              <w:jc w:val="center"/>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Nb d’heure : ……………………</w:t>
            </w:r>
            <w:r w:rsidR="00DE3F16">
              <w:rPr>
                <w:rFonts w:ascii="Poppins Light" w:hAnsi="Poppins Light" w:cs="Poppins Light"/>
                <w:color w:val="000000" w:themeColor="text1"/>
                <w:sz w:val="21"/>
                <w:szCs w:val="21"/>
              </w:rPr>
              <w:t>….</w:t>
            </w:r>
          </w:p>
          <w:p w14:paraId="2FAA5EA3" w14:textId="77777777" w:rsidR="00B478D0" w:rsidRPr="00CA433C" w:rsidRDefault="00B478D0" w:rsidP="00DE3F16">
            <w:pPr>
              <w:jc w:val="center"/>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Soit ………………………………</w:t>
            </w:r>
            <w:proofErr w:type="gramStart"/>
            <w:r w:rsidRPr="00CA433C">
              <w:rPr>
                <w:rFonts w:ascii="Poppins Light" w:hAnsi="Poppins Light" w:cs="Poppins Light"/>
                <w:color w:val="000000" w:themeColor="text1"/>
                <w:sz w:val="21"/>
                <w:szCs w:val="21"/>
              </w:rPr>
              <w:t>……</w:t>
            </w:r>
            <w:r w:rsidR="00DE3F16">
              <w:rPr>
                <w:rFonts w:ascii="Poppins Light" w:hAnsi="Poppins Light" w:cs="Poppins Light"/>
                <w:color w:val="000000" w:themeColor="text1"/>
                <w:sz w:val="21"/>
                <w:szCs w:val="21"/>
              </w:rPr>
              <w:t>.</w:t>
            </w:r>
            <w:proofErr w:type="gramEnd"/>
            <w:r w:rsidR="00DE3F16">
              <w:rPr>
                <w:rFonts w:ascii="Poppins Light" w:hAnsi="Poppins Light" w:cs="Poppins Light"/>
                <w:color w:val="000000" w:themeColor="text1"/>
                <w:sz w:val="21"/>
                <w:szCs w:val="21"/>
              </w:rPr>
              <w:t>.</w:t>
            </w:r>
            <w:r w:rsidRPr="00CA433C">
              <w:rPr>
                <w:rFonts w:ascii="Poppins Light" w:hAnsi="Poppins Light" w:cs="Poppins Light"/>
                <w:color w:val="000000" w:themeColor="text1"/>
                <w:sz w:val="21"/>
                <w:szCs w:val="21"/>
              </w:rPr>
              <w:t xml:space="preserve"> €</w:t>
            </w:r>
          </w:p>
        </w:tc>
      </w:tr>
      <w:tr w:rsidR="00B478D0" w:rsidRPr="00CA433C" w14:paraId="6B71D7FB" w14:textId="77777777" w:rsidTr="00B478D0">
        <w:tc>
          <w:tcPr>
            <w:tcW w:w="3823" w:type="dxa"/>
          </w:tcPr>
          <w:p w14:paraId="5478F8D6" w14:textId="77777777" w:rsidR="00B478D0" w:rsidRPr="00C75DE0" w:rsidRDefault="00B478D0" w:rsidP="00E14AF4">
            <w:pPr>
              <w:jc w:val="both"/>
              <w:rPr>
                <w:rFonts w:ascii="Poppins Light" w:hAnsi="Poppins Light" w:cs="Poppins Light"/>
                <w:b/>
                <w:bCs/>
                <w:color w:val="000000" w:themeColor="text1"/>
                <w:sz w:val="21"/>
                <w:szCs w:val="21"/>
              </w:rPr>
            </w:pPr>
            <w:r w:rsidRPr="00C75DE0">
              <w:rPr>
                <w:rFonts w:ascii="Poppins Light" w:hAnsi="Poppins Light" w:cs="Poppins Light"/>
                <w:b/>
                <w:bCs/>
                <w:color w:val="000000" w:themeColor="text1"/>
                <w:sz w:val="21"/>
                <w:szCs w:val="21"/>
              </w:rPr>
              <w:t>Somme à régler</w:t>
            </w:r>
          </w:p>
        </w:tc>
        <w:tc>
          <w:tcPr>
            <w:tcW w:w="2693" w:type="dxa"/>
          </w:tcPr>
          <w:p w14:paraId="3FEF16B0" w14:textId="77777777" w:rsidR="00B478D0" w:rsidRPr="00C75DE0" w:rsidRDefault="002E3144" w:rsidP="00DE3F16">
            <w:pPr>
              <w:jc w:val="center"/>
              <w:rPr>
                <w:rFonts w:ascii="Poppins Light" w:hAnsi="Poppins Light" w:cs="Poppins Light"/>
                <w:b/>
                <w:bCs/>
                <w:color w:val="000000" w:themeColor="text1"/>
                <w:sz w:val="21"/>
                <w:szCs w:val="21"/>
              </w:rPr>
            </w:pPr>
            <w:r>
              <w:rPr>
                <w:rFonts w:ascii="Poppins Light" w:hAnsi="Poppins Light" w:cs="Poppins Light"/>
                <w:b/>
                <w:bCs/>
                <w:color w:val="000000" w:themeColor="text1"/>
                <w:sz w:val="21"/>
                <w:szCs w:val="21"/>
              </w:rPr>
              <w:t>……………………………</w:t>
            </w:r>
            <w:r w:rsidR="00DE3F16">
              <w:rPr>
                <w:rFonts w:ascii="Poppins Light" w:hAnsi="Poppins Light" w:cs="Poppins Light"/>
                <w:b/>
                <w:bCs/>
                <w:color w:val="000000" w:themeColor="text1"/>
                <w:sz w:val="21"/>
                <w:szCs w:val="21"/>
              </w:rPr>
              <w:t>………………………</w:t>
            </w:r>
            <w:r w:rsidR="00B478D0" w:rsidRPr="00C75DE0">
              <w:rPr>
                <w:rFonts w:ascii="Poppins Light" w:hAnsi="Poppins Light" w:cs="Poppins Light"/>
                <w:b/>
                <w:bCs/>
                <w:color w:val="000000" w:themeColor="text1"/>
                <w:sz w:val="21"/>
                <w:szCs w:val="21"/>
              </w:rPr>
              <w:t>€</w:t>
            </w:r>
          </w:p>
        </w:tc>
        <w:tc>
          <w:tcPr>
            <w:tcW w:w="2540" w:type="dxa"/>
          </w:tcPr>
          <w:p w14:paraId="52463BD2" w14:textId="77777777" w:rsidR="00B478D0" w:rsidRPr="00C75DE0" w:rsidRDefault="002E3144" w:rsidP="00DE3F16">
            <w:pPr>
              <w:jc w:val="center"/>
              <w:rPr>
                <w:rFonts w:ascii="Poppins Light" w:hAnsi="Poppins Light" w:cs="Poppins Light"/>
                <w:b/>
                <w:bCs/>
                <w:color w:val="000000" w:themeColor="text1"/>
                <w:sz w:val="21"/>
                <w:szCs w:val="21"/>
              </w:rPr>
            </w:pPr>
            <w:r>
              <w:rPr>
                <w:rFonts w:ascii="Poppins Light" w:hAnsi="Poppins Light" w:cs="Poppins Light"/>
                <w:b/>
                <w:bCs/>
                <w:color w:val="000000" w:themeColor="text1"/>
                <w:sz w:val="21"/>
                <w:szCs w:val="21"/>
              </w:rPr>
              <w:t>……………………</w:t>
            </w:r>
            <w:r w:rsidR="00DE3F16">
              <w:rPr>
                <w:rFonts w:ascii="Poppins Light" w:hAnsi="Poppins Light" w:cs="Poppins Light"/>
                <w:b/>
                <w:bCs/>
                <w:color w:val="000000" w:themeColor="text1"/>
                <w:sz w:val="21"/>
                <w:szCs w:val="21"/>
              </w:rPr>
              <w:t>……………………………</w:t>
            </w:r>
            <w:r w:rsidR="00B478D0" w:rsidRPr="00C75DE0">
              <w:rPr>
                <w:rFonts w:ascii="Poppins Light" w:hAnsi="Poppins Light" w:cs="Poppins Light"/>
                <w:b/>
                <w:bCs/>
                <w:color w:val="000000" w:themeColor="text1"/>
                <w:sz w:val="21"/>
                <w:szCs w:val="21"/>
              </w:rPr>
              <w:t>€</w:t>
            </w:r>
          </w:p>
        </w:tc>
      </w:tr>
      <w:tr w:rsidR="00267E88" w:rsidRPr="00CA433C" w14:paraId="4C3DB583" w14:textId="77777777" w:rsidTr="006435DA">
        <w:tc>
          <w:tcPr>
            <w:tcW w:w="9056" w:type="dxa"/>
            <w:gridSpan w:val="3"/>
          </w:tcPr>
          <w:p w14:paraId="09779938" w14:textId="77777777" w:rsidR="00267E88" w:rsidRDefault="00267E88" w:rsidP="00DE3F16">
            <w:pPr>
              <w:jc w:val="center"/>
              <w:rPr>
                <w:rFonts w:ascii="Poppins Light" w:hAnsi="Poppins Light" w:cs="Poppins Light"/>
                <w:b/>
                <w:bCs/>
                <w:color w:val="000000" w:themeColor="text1"/>
                <w:sz w:val="21"/>
                <w:szCs w:val="21"/>
              </w:rPr>
            </w:pPr>
          </w:p>
        </w:tc>
      </w:tr>
      <w:tr w:rsidR="00E81E94" w:rsidRPr="00CA433C" w14:paraId="635B5AD1" w14:textId="77777777" w:rsidTr="00B478D0">
        <w:tc>
          <w:tcPr>
            <w:tcW w:w="3823" w:type="dxa"/>
          </w:tcPr>
          <w:p w14:paraId="766936F5" w14:textId="77777777" w:rsidR="00E81E94" w:rsidRPr="00C75DE0" w:rsidRDefault="00E81E94" w:rsidP="00E14AF4">
            <w:pPr>
              <w:jc w:val="both"/>
              <w:rPr>
                <w:rFonts w:ascii="Poppins Light" w:hAnsi="Poppins Light" w:cs="Poppins Light"/>
                <w:b/>
                <w:bCs/>
                <w:color w:val="000000" w:themeColor="text1"/>
                <w:sz w:val="21"/>
                <w:szCs w:val="21"/>
              </w:rPr>
            </w:pPr>
            <w:r>
              <w:rPr>
                <w:rFonts w:ascii="Poppins Light" w:hAnsi="Poppins Light" w:cs="Poppins Light"/>
                <w:b/>
                <w:bCs/>
                <w:color w:val="000000" w:themeColor="text1"/>
                <w:sz w:val="21"/>
                <w:szCs w:val="21"/>
              </w:rPr>
              <w:t xml:space="preserve">Licence A </w:t>
            </w:r>
            <w:r w:rsidRPr="00E81E94">
              <w:rPr>
                <w:rFonts w:ascii="Poppins Light" w:hAnsi="Poppins Light" w:cs="Poppins Light"/>
                <w:b/>
                <w:bCs/>
                <w:color w:val="EE0000"/>
                <w:sz w:val="21"/>
                <w:szCs w:val="21"/>
              </w:rPr>
              <w:t xml:space="preserve">à régler séparément </w:t>
            </w:r>
            <w:r w:rsidR="00286DCD">
              <w:rPr>
                <w:rFonts w:ascii="Poppins Light" w:hAnsi="Poppins Light" w:cs="Poppins Light"/>
                <w:b/>
                <w:bCs/>
                <w:color w:val="EE0000"/>
                <w:sz w:val="21"/>
                <w:szCs w:val="21"/>
              </w:rPr>
              <w:t>à l’ordre du Rock des Alpilles</w:t>
            </w:r>
          </w:p>
        </w:tc>
        <w:tc>
          <w:tcPr>
            <w:tcW w:w="2693" w:type="dxa"/>
          </w:tcPr>
          <w:p w14:paraId="3D6E4313" w14:textId="77777777" w:rsidR="00E81E94" w:rsidRPr="00C75DE0" w:rsidRDefault="00E81E94" w:rsidP="00DE3F16">
            <w:pPr>
              <w:jc w:val="center"/>
              <w:rPr>
                <w:rFonts w:ascii="Poppins Light" w:hAnsi="Poppins Light" w:cs="Poppins Light"/>
                <w:b/>
                <w:bCs/>
                <w:color w:val="000000" w:themeColor="text1"/>
                <w:sz w:val="21"/>
                <w:szCs w:val="21"/>
              </w:rPr>
            </w:pPr>
            <w:r>
              <w:rPr>
                <w:rFonts w:ascii="Poppins Light" w:hAnsi="Poppins Light" w:cs="Poppins Light"/>
                <w:b/>
                <w:bCs/>
                <w:color w:val="000000" w:themeColor="text1"/>
                <w:sz w:val="21"/>
                <w:szCs w:val="21"/>
              </w:rPr>
              <w:t>24 €</w:t>
            </w:r>
          </w:p>
        </w:tc>
        <w:tc>
          <w:tcPr>
            <w:tcW w:w="2540" w:type="dxa"/>
          </w:tcPr>
          <w:p w14:paraId="4A10034C" w14:textId="77777777" w:rsidR="00E81E94" w:rsidRPr="00C75DE0" w:rsidRDefault="00E81E94" w:rsidP="00DE3F16">
            <w:pPr>
              <w:jc w:val="center"/>
              <w:rPr>
                <w:rFonts w:ascii="Poppins Light" w:hAnsi="Poppins Light" w:cs="Poppins Light"/>
                <w:b/>
                <w:bCs/>
                <w:color w:val="000000" w:themeColor="text1"/>
                <w:sz w:val="21"/>
                <w:szCs w:val="21"/>
              </w:rPr>
            </w:pPr>
            <w:r>
              <w:rPr>
                <w:rFonts w:ascii="Poppins Light" w:hAnsi="Poppins Light" w:cs="Poppins Light"/>
                <w:b/>
                <w:bCs/>
                <w:color w:val="000000" w:themeColor="text1"/>
                <w:sz w:val="21"/>
                <w:szCs w:val="21"/>
              </w:rPr>
              <w:t>48 €</w:t>
            </w:r>
          </w:p>
        </w:tc>
      </w:tr>
    </w:tbl>
    <w:p w14:paraId="42B7E675" w14:textId="77777777" w:rsidR="00B478D0" w:rsidRPr="003920B0" w:rsidRDefault="00B478D0" w:rsidP="00E14AF4">
      <w:pPr>
        <w:jc w:val="both"/>
        <w:rPr>
          <w:rFonts w:ascii="Poppins Light" w:hAnsi="Poppins Light" w:cs="Poppins Light"/>
          <w:b/>
          <w:bCs/>
          <w:color w:val="000000" w:themeColor="text1"/>
          <w:sz w:val="10"/>
          <w:szCs w:val="10"/>
        </w:rPr>
      </w:pPr>
    </w:p>
    <w:p w14:paraId="2410EAE0" w14:textId="77777777" w:rsidR="00A64846" w:rsidRPr="00CA433C" w:rsidRDefault="00A64846" w:rsidP="00A64846">
      <w:pPr>
        <w:jc w:val="both"/>
        <w:rPr>
          <w:rFonts w:ascii="Poppins Light" w:hAnsi="Poppins Light" w:cs="Poppins Light"/>
          <w:b/>
          <w:bCs/>
          <w:color w:val="000000" w:themeColor="text1"/>
          <w:sz w:val="21"/>
          <w:szCs w:val="21"/>
        </w:rPr>
      </w:pPr>
      <w:r w:rsidRPr="00CA433C">
        <w:rPr>
          <w:rFonts w:ascii="Poppins Light" w:hAnsi="Poppins Light" w:cs="Poppins Light"/>
          <w:b/>
          <w:bCs/>
          <w:color w:val="000000" w:themeColor="text1"/>
          <w:sz w:val="21"/>
          <w:szCs w:val="21"/>
        </w:rPr>
        <w:t>Mode de règlement</w:t>
      </w:r>
      <w:r w:rsidR="00B478D0" w:rsidRPr="00CA433C">
        <w:rPr>
          <w:rFonts w:ascii="Poppins Light" w:hAnsi="Poppins Light" w:cs="Poppins Light"/>
          <w:b/>
          <w:bCs/>
          <w:color w:val="000000" w:themeColor="text1"/>
          <w:sz w:val="21"/>
          <w:szCs w:val="21"/>
        </w:rPr>
        <w:t xml:space="preserve"> : </w:t>
      </w:r>
    </w:p>
    <w:p w14:paraId="380F5B15" w14:textId="7455BD22" w:rsidR="00B478D0" w:rsidRPr="00CA433C" w:rsidRDefault="00B478D0" w:rsidP="00A64846">
      <w:pPr>
        <w:jc w:val="both"/>
        <w:rPr>
          <w:rFonts w:ascii="Poppins Light" w:hAnsi="Poppins Light" w:cs="Poppins Light"/>
          <w:color w:val="000000" w:themeColor="text1"/>
          <w:sz w:val="21"/>
          <w:szCs w:val="21"/>
        </w:rPr>
      </w:pPr>
      <w:r w:rsidRPr="00CA433C">
        <w:rPr>
          <w:rFonts w:ascii="Poppins Light" w:hAnsi="Poppins Light" w:cs="Poppins Light"/>
          <w:b/>
          <w:bCs/>
          <w:color w:val="000000" w:themeColor="text1"/>
          <w:sz w:val="21"/>
          <w:szCs w:val="21"/>
        </w:rPr>
        <w:tab/>
      </w:r>
      <w:r w:rsidR="00A763E9">
        <w:rPr>
          <w:rFonts w:ascii="Arial" w:hAnsi="Arial" w:cs="Arial"/>
          <w:color w:val="000000" w:themeColor="text1"/>
          <w:sz w:val="21"/>
          <w:szCs w:val="21"/>
        </w:rPr>
        <w:sym w:font="Wingdings" w:char="F06F"/>
      </w:r>
      <w:r w:rsidRPr="00CA433C">
        <w:rPr>
          <w:rFonts w:ascii="Poppins Light" w:hAnsi="Poppins Light" w:cs="Poppins Light"/>
          <w:color w:val="000000" w:themeColor="text1"/>
          <w:sz w:val="21"/>
          <w:szCs w:val="21"/>
        </w:rPr>
        <w:t xml:space="preserve"> Espèces </w:t>
      </w:r>
    </w:p>
    <w:p w14:paraId="402607F3" w14:textId="448A1414" w:rsidR="00B478D0" w:rsidRPr="00CA433C" w:rsidRDefault="00B478D0" w:rsidP="00A64846">
      <w:pPr>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ab/>
      </w:r>
      <w:r w:rsidR="00A763E9">
        <w:rPr>
          <w:rFonts w:ascii="Arial" w:hAnsi="Arial" w:cs="Arial"/>
          <w:color w:val="000000" w:themeColor="text1"/>
          <w:sz w:val="21"/>
          <w:szCs w:val="21"/>
        </w:rPr>
        <w:sym w:font="Wingdings" w:char="F06F"/>
      </w:r>
      <w:r w:rsidRPr="00E81E94">
        <w:rPr>
          <w:rFonts w:ascii="Arial" w:hAnsi="Arial" w:cs="Arial"/>
          <w:color w:val="000000" w:themeColor="text1"/>
          <w:sz w:val="21"/>
          <w:szCs w:val="21"/>
        </w:rPr>
        <w:t xml:space="preserve"> </w:t>
      </w:r>
      <w:r w:rsidRPr="00CA433C">
        <w:rPr>
          <w:rFonts w:ascii="Poppins Light" w:hAnsi="Poppins Light" w:cs="Poppins Light"/>
          <w:color w:val="000000" w:themeColor="text1"/>
          <w:sz w:val="21"/>
          <w:szCs w:val="21"/>
        </w:rPr>
        <w:t xml:space="preserve">Chèques </w:t>
      </w:r>
      <w:r w:rsidR="00286DCD">
        <w:rPr>
          <w:rFonts w:ascii="Poppins Light" w:hAnsi="Poppins Light" w:cs="Poppins Light"/>
          <w:color w:val="000000" w:themeColor="text1"/>
          <w:sz w:val="21"/>
          <w:szCs w:val="21"/>
        </w:rPr>
        <w:t xml:space="preserve">à l’ordre du Rock des Alpilles </w:t>
      </w:r>
      <w:r w:rsidRPr="00CA433C">
        <w:rPr>
          <w:rFonts w:ascii="Poppins Light" w:hAnsi="Poppins Light" w:cs="Poppins Light"/>
          <w:color w:val="000000" w:themeColor="text1"/>
          <w:sz w:val="21"/>
          <w:szCs w:val="21"/>
        </w:rPr>
        <w:t>/ Montant des chèques : ……………………………………</w:t>
      </w:r>
      <w:r w:rsidR="00286DCD">
        <w:rPr>
          <w:rFonts w:ascii="Poppins Light" w:hAnsi="Poppins Light" w:cs="Poppins Light"/>
          <w:color w:val="000000" w:themeColor="text1"/>
          <w:sz w:val="21"/>
          <w:szCs w:val="21"/>
        </w:rPr>
        <w:t>.</w:t>
      </w:r>
    </w:p>
    <w:p w14:paraId="0E0BCE85" w14:textId="77777777" w:rsidR="00B478D0" w:rsidRPr="00CA433C" w:rsidRDefault="00E81E94" w:rsidP="00A64846">
      <w:pPr>
        <w:jc w:val="both"/>
        <w:rPr>
          <w:rFonts w:ascii="Poppins Light" w:hAnsi="Poppins Light" w:cs="Poppins Light"/>
          <w:color w:val="000000" w:themeColor="text1"/>
          <w:sz w:val="21"/>
          <w:szCs w:val="21"/>
        </w:rPr>
      </w:pPr>
      <w:r>
        <w:rPr>
          <w:rFonts w:ascii="Poppins Light" w:hAnsi="Poppins Light" w:cs="Poppins Light"/>
          <w:color w:val="000000" w:themeColor="text1"/>
          <w:sz w:val="21"/>
          <w:szCs w:val="21"/>
        </w:rPr>
        <w:t>Pour le règlement de la cotisation à l’association, u</w:t>
      </w:r>
      <w:r w:rsidR="00B478D0" w:rsidRPr="00CA433C">
        <w:rPr>
          <w:rFonts w:ascii="Poppins Light" w:hAnsi="Poppins Light" w:cs="Poppins Light"/>
          <w:color w:val="000000" w:themeColor="text1"/>
          <w:sz w:val="21"/>
          <w:szCs w:val="21"/>
        </w:rPr>
        <w:t>n maximum de 3 chèques sera accepté, tous à remettre le jour de l’inscription.</w:t>
      </w:r>
    </w:p>
    <w:p w14:paraId="75FE849A" w14:textId="77777777" w:rsidR="00B478D0" w:rsidRPr="003A1B1F" w:rsidRDefault="00B478D0" w:rsidP="00A64846">
      <w:pPr>
        <w:jc w:val="both"/>
        <w:rPr>
          <w:rFonts w:ascii="Poppins Light" w:hAnsi="Poppins Light" w:cs="Poppins Light"/>
          <w:color w:val="000000" w:themeColor="text1"/>
          <w:sz w:val="10"/>
          <w:szCs w:val="10"/>
        </w:rPr>
      </w:pPr>
    </w:p>
    <w:p w14:paraId="4032024E" w14:textId="77777777" w:rsidR="00B478D0" w:rsidRPr="00CA433C" w:rsidRDefault="00B478D0" w:rsidP="00A64846">
      <w:pPr>
        <w:jc w:val="both"/>
        <w:rPr>
          <w:rFonts w:ascii="Poppins Light" w:hAnsi="Poppins Light" w:cs="Poppins Light"/>
          <w:b/>
          <w:bCs/>
          <w:color w:val="FF0000"/>
          <w:sz w:val="21"/>
          <w:szCs w:val="21"/>
        </w:rPr>
      </w:pPr>
      <w:r w:rsidRPr="00CA433C">
        <w:rPr>
          <w:rFonts w:ascii="Poppins Light" w:hAnsi="Poppins Light" w:cs="Poppins Light"/>
          <w:b/>
          <w:bCs/>
          <w:color w:val="FF0000"/>
          <w:sz w:val="21"/>
          <w:szCs w:val="21"/>
        </w:rPr>
        <w:t>Par votre signature vous reconnaissez avoir lu le règlement intérieur, et vous en acceptez les termes, ce qui validera votre demande d’adhésion.</w:t>
      </w:r>
    </w:p>
    <w:p w14:paraId="598F35A3" w14:textId="77777777" w:rsidR="00B478D0" w:rsidRPr="003920B0" w:rsidRDefault="00286DCD" w:rsidP="00A64846">
      <w:pPr>
        <w:jc w:val="both"/>
        <w:rPr>
          <w:rFonts w:ascii="Poppins Light" w:hAnsi="Poppins Light" w:cs="Poppins Light"/>
          <w:b/>
          <w:bCs/>
          <w:color w:val="FF0000"/>
          <w:sz w:val="10"/>
          <w:szCs w:val="10"/>
        </w:rPr>
      </w:pPr>
      <w:r w:rsidRPr="00B478D0">
        <w:rPr>
          <w:rFonts w:ascii="Poppins Light" w:hAnsi="Poppins Light" w:cs="Poppins Light"/>
          <w:noProof/>
          <w:sz w:val="20"/>
          <w:szCs w:val="20"/>
        </w:rPr>
        <mc:AlternateContent>
          <mc:Choice Requires="wps">
            <w:drawing>
              <wp:anchor distT="0" distB="0" distL="114300" distR="114300" simplePos="0" relativeHeight="251660288" behindDoc="0" locked="0" layoutInCell="1" allowOverlap="1" wp14:anchorId="0D92BF54" wp14:editId="51C2B981">
                <wp:simplePos x="0" y="0"/>
                <wp:positionH relativeFrom="column">
                  <wp:posOffset>4714875</wp:posOffset>
                </wp:positionH>
                <wp:positionV relativeFrom="paragraph">
                  <wp:posOffset>42314</wp:posOffset>
                </wp:positionV>
                <wp:extent cx="1441450" cy="808355"/>
                <wp:effectExtent l="0" t="12700" r="31750" b="29845"/>
                <wp:wrapNone/>
                <wp:docPr id="562822483" name="Flèche vers la droite 3"/>
                <wp:cNvGraphicFramePr/>
                <a:graphic xmlns:a="http://schemas.openxmlformats.org/drawingml/2006/main">
                  <a:graphicData uri="http://schemas.microsoft.com/office/word/2010/wordprocessingShape">
                    <wps:wsp>
                      <wps:cNvSpPr/>
                      <wps:spPr>
                        <a:xfrm>
                          <a:off x="0" y="0"/>
                          <a:ext cx="1441450" cy="808355"/>
                        </a:xfrm>
                        <a:prstGeom prst="right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19359E8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vers la droite 3" o:spid="_x0000_s1026" type="#_x0000_t13" style="position:absolute;margin-left:371.25pt;margin-top:3.35pt;width:113.5pt;height:63.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" adj="15543" filled="f" strokecolor="#09101d [484]" strokeweight="1pt"/>
            </w:pict>
          </mc:Fallback>
        </mc:AlternateContent>
      </w:r>
    </w:p>
    <w:p w14:paraId="66099D1B" w14:textId="77777777" w:rsidR="00B478D0" w:rsidRPr="00CA433C" w:rsidRDefault="00B478D0" w:rsidP="00A64846">
      <w:pPr>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t>Le …………………………………………………</w:t>
      </w:r>
      <w:proofErr w:type="gramStart"/>
      <w:r w:rsidRPr="00CA433C">
        <w:rPr>
          <w:rFonts w:ascii="Poppins Light" w:hAnsi="Poppins Light" w:cs="Poppins Light"/>
          <w:color w:val="000000" w:themeColor="text1"/>
          <w:sz w:val="21"/>
          <w:szCs w:val="21"/>
        </w:rPr>
        <w:t>…….</w:t>
      </w:r>
      <w:proofErr w:type="gramEnd"/>
      <w:r w:rsidRPr="00CA433C">
        <w:rPr>
          <w:rFonts w:ascii="Poppins Light" w:hAnsi="Poppins Light" w:cs="Poppins Light"/>
          <w:color w:val="000000" w:themeColor="text1"/>
          <w:sz w:val="21"/>
          <w:szCs w:val="21"/>
        </w:rPr>
        <w:t>.</w:t>
      </w:r>
    </w:p>
    <w:p w14:paraId="19DD0E6B" w14:textId="77777777" w:rsidR="00B478D0" w:rsidRPr="003920B0" w:rsidRDefault="00286DCD" w:rsidP="00A64846">
      <w:pPr>
        <w:jc w:val="both"/>
        <w:rPr>
          <w:rFonts w:ascii="Poppins Light" w:hAnsi="Poppins Light" w:cs="Poppins Light"/>
          <w:color w:val="000000" w:themeColor="text1"/>
          <w:sz w:val="10"/>
          <w:szCs w:val="10"/>
        </w:rPr>
      </w:pPr>
      <w:r w:rsidRPr="00B478D0">
        <w:rPr>
          <w:rFonts w:ascii="Poppins Light" w:hAnsi="Poppins Light" w:cs="Poppins Light"/>
          <w:noProof/>
          <w:sz w:val="20"/>
          <w:szCs w:val="20"/>
        </w:rPr>
        <mc:AlternateContent>
          <mc:Choice Requires="wps">
            <w:drawing>
              <wp:anchor distT="0" distB="0" distL="114300" distR="114300" simplePos="0" relativeHeight="251661312" behindDoc="0" locked="0" layoutInCell="1" allowOverlap="1" wp14:anchorId="365373DA" wp14:editId="3A90363B">
                <wp:simplePos x="0" y="0"/>
                <wp:positionH relativeFrom="column">
                  <wp:posOffset>4656859</wp:posOffset>
                </wp:positionH>
                <wp:positionV relativeFrom="paragraph">
                  <wp:posOffset>10795</wp:posOffset>
                </wp:positionV>
                <wp:extent cx="1273810" cy="269240"/>
                <wp:effectExtent l="0" t="0" r="0" b="0"/>
                <wp:wrapNone/>
                <wp:docPr id="1965071120" name="Zone de texte 4"/>
                <wp:cNvGraphicFramePr/>
                <a:graphic xmlns:a="http://schemas.openxmlformats.org/drawingml/2006/main">
                  <a:graphicData uri="http://schemas.microsoft.com/office/word/2010/wordprocessingShape">
                    <wps:wsp>
                      <wps:cNvSpPr txBox="1"/>
                      <wps:spPr>
                        <a:xfrm>
                          <a:off x="0" y="0"/>
                          <a:ext cx="1273810" cy="269240"/>
                        </a:xfrm>
                        <a:prstGeom prst="rect">
                          <a:avLst/>
                        </a:prstGeom>
                        <a:solidFill>
                          <a:schemeClr val="lt1"/>
                        </a:solidFill>
                        <a:ln w="6350">
                          <a:noFill/>
                        </a:ln>
                      </wps:spPr>
                      <wps:txbx>
                        <w:txbxContent>
                          <w:p w14:paraId="0091FBF4" w14:textId="77777777" w:rsidR="00787E88" w:rsidRPr="00B478D0" w:rsidRDefault="00787E88">
                            <w:pPr>
                              <w:rPr>
                                <w:rFonts w:ascii="Poppins Light" w:hAnsi="Poppins Light" w:cs="Poppins Light"/>
                                <w:color w:val="FF0000"/>
                                <w:sz w:val="18"/>
                                <w:szCs w:val="18"/>
                              </w:rPr>
                            </w:pPr>
                            <w:r w:rsidRPr="00B478D0">
                              <w:rPr>
                                <w:rFonts w:ascii="Poppins Light" w:hAnsi="Poppins Light" w:cs="Poppins Light"/>
                                <w:color w:val="FF0000"/>
                                <w:sz w:val="18"/>
                                <w:szCs w:val="18"/>
                              </w:rPr>
                              <w:t>Commande T-shirt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373DA" id="Zone de texte 4" o:spid="_x0000_s1028" type="#_x0000_t202" style="position:absolute;left:0;text-align:left;margin-left:366.7pt;margin-top:.85pt;width:100.3pt;height:2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" fillcolor="white [3201]" stroked="f" strokeweight=".5pt">
                <v:textbox>
                  <w:txbxContent>
                    <w:p w14:paraId="0091FBF4" w14:textId="77777777" w:rsidR="00787E88" w:rsidRPr="00B478D0" w:rsidRDefault="00787E88">
                      <w:pPr>
                        <w:rPr>
                          <w:rFonts w:ascii="Poppins Light" w:hAnsi="Poppins Light" w:cs="Poppins Light"/>
                          <w:color w:val="FF0000"/>
                          <w:sz w:val="18"/>
                          <w:szCs w:val="18"/>
                        </w:rPr>
                      </w:pPr>
                      <w:r w:rsidRPr="00B478D0">
                        <w:rPr>
                          <w:rFonts w:ascii="Poppins Light" w:hAnsi="Poppins Light" w:cs="Poppins Light"/>
                          <w:color w:val="FF0000"/>
                          <w:sz w:val="18"/>
                          <w:szCs w:val="18"/>
                        </w:rPr>
                        <w:t>Commande T-shirt</w:t>
                      </w:r>
                    </w:p>
                  </w:txbxContent>
                </v:textbox>
              </v:shape>
            </w:pict>
          </mc:Fallback>
        </mc:AlternateContent>
      </w:r>
    </w:p>
    <w:p w14:paraId="507EF124" w14:textId="77777777" w:rsidR="00B478D0" w:rsidRPr="00CA433C" w:rsidRDefault="00B478D0" w:rsidP="00A64846">
      <w:pPr>
        <w:jc w:val="both"/>
        <w:rPr>
          <w:rFonts w:ascii="Poppins Light" w:hAnsi="Poppins Light" w:cs="Poppins Light"/>
          <w:color w:val="000000" w:themeColor="text1"/>
          <w:sz w:val="21"/>
          <w:szCs w:val="21"/>
        </w:rPr>
      </w:pPr>
      <w:r w:rsidRPr="00CA433C">
        <w:rPr>
          <w:rFonts w:ascii="Poppins Light" w:hAnsi="Poppins Light" w:cs="Poppins Light"/>
          <w:color w:val="000000" w:themeColor="text1"/>
          <w:sz w:val="21"/>
          <w:szCs w:val="21"/>
        </w:rPr>
        <w:lastRenderedPageBreak/>
        <w:t>Signature</w:t>
      </w:r>
      <w:r w:rsidR="003920B0" w:rsidRPr="00CA433C">
        <w:rPr>
          <w:rFonts w:ascii="Poppins Light" w:hAnsi="Poppins Light" w:cs="Poppins Light"/>
          <w:color w:val="000000" w:themeColor="text1"/>
          <w:sz w:val="21"/>
          <w:szCs w:val="21"/>
        </w:rPr>
        <w:t xml:space="preserve"> : </w:t>
      </w:r>
    </w:p>
    <w:p w14:paraId="30F5DCDA" w14:textId="77777777" w:rsidR="00787E88" w:rsidRPr="00237174" w:rsidRDefault="00787E88" w:rsidP="00A64846">
      <w:pPr>
        <w:jc w:val="both"/>
        <w:rPr>
          <w:rFonts w:ascii="Poppins Light" w:hAnsi="Poppins Light" w:cs="Poppins Light"/>
          <w:color w:val="000000" w:themeColor="text1"/>
          <w:sz w:val="20"/>
          <w:szCs w:val="20"/>
        </w:rPr>
      </w:pPr>
    </w:p>
    <w:p w14:paraId="63266AD0" w14:textId="77777777" w:rsidR="00E81E94" w:rsidRDefault="00E81E94" w:rsidP="00787E88">
      <w:pPr>
        <w:rPr>
          <w:rFonts w:ascii="Hasteristico Light" w:hAnsi="Hasteristico Light"/>
          <w:b/>
          <w:bCs/>
          <w:color w:val="FF0000"/>
          <w:sz w:val="32"/>
          <w:szCs w:val="32"/>
        </w:rPr>
      </w:pPr>
    </w:p>
    <w:p w14:paraId="53DCA2AD" w14:textId="77777777" w:rsidR="00787E88" w:rsidRPr="00016168" w:rsidRDefault="00787E88" w:rsidP="00016168">
      <w:pPr>
        <w:pBdr>
          <w:top w:val="single" w:sz="4" w:space="1" w:color="auto"/>
          <w:left w:val="single" w:sz="4" w:space="4" w:color="auto"/>
          <w:bottom w:val="single" w:sz="4" w:space="1" w:color="auto"/>
          <w:right w:val="single" w:sz="4" w:space="4" w:color="auto"/>
        </w:pBdr>
        <w:jc w:val="both"/>
        <w:rPr>
          <w:rFonts w:ascii="Hasteristico Light" w:hAnsi="Hasteristico Light"/>
          <w:b/>
          <w:bCs/>
          <w:color w:val="FF0000"/>
          <w:sz w:val="32"/>
          <w:szCs w:val="32"/>
          <w:u w:val="single"/>
        </w:rPr>
      </w:pPr>
      <w:r w:rsidRPr="00016168">
        <w:rPr>
          <w:rFonts w:ascii="Hasteristico Light" w:hAnsi="Hasteristico Light"/>
          <w:b/>
          <w:bCs/>
          <w:color w:val="FF0000"/>
          <w:sz w:val="32"/>
          <w:szCs w:val="32"/>
          <w:u w:val="single"/>
        </w:rPr>
        <w:t xml:space="preserve">T-shirt : </w:t>
      </w:r>
    </w:p>
    <w:p w14:paraId="52599D04" w14:textId="77777777" w:rsidR="00787E88" w:rsidRPr="003920B0" w:rsidRDefault="00787E8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b/>
          <w:bCs/>
          <w:color w:val="FF0000"/>
          <w:sz w:val="10"/>
          <w:szCs w:val="10"/>
        </w:rPr>
      </w:pPr>
    </w:p>
    <w:p w14:paraId="52E977F2" w14:textId="77777777" w:rsidR="00787E88" w:rsidRPr="00E81E94" w:rsidRDefault="00787E8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L’association propose comme chaque année un T-shirt logoté Rock des Alpilles.</w:t>
      </w:r>
    </w:p>
    <w:p w14:paraId="61AB626B" w14:textId="77777777" w:rsidR="00787E88" w:rsidRPr="00E81E94" w:rsidRDefault="00787E8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b/>
          <w:bCs/>
          <w:color w:val="000000" w:themeColor="text1"/>
          <w:sz w:val="21"/>
          <w:szCs w:val="21"/>
        </w:rPr>
      </w:pPr>
      <w:r w:rsidRPr="00E81E94">
        <w:rPr>
          <w:rFonts w:ascii="Poppins Light" w:hAnsi="Poppins Light" w:cs="Poppins Light"/>
          <w:b/>
          <w:bCs/>
          <w:color w:val="000000" w:themeColor="text1"/>
          <w:sz w:val="21"/>
          <w:szCs w:val="21"/>
        </w:rPr>
        <w:t xml:space="preserve">Couleur retenue pour la saison : </w:t>
      </w:r>
      <w:r w:rsidR="00E81E94" w:rsidRPr="00E81E94">
        <w:rPr>
          <w:rFonts w:ascii="Poppins Light" w:hAnsi="Poppins Light" w:cs="Poppins Light"/>
          <w:b/>
          <w:bCs/>
          <w:color w:val="000000" w:themeColor="text1"/>
          <w:sz w:val="21"/>
          <w:szCs w:val="21"/>
        </w:rPr>
        <w:t>Bordeaux</w:t>
      </w:r>
    </w:p>
    <w:p w14:paraId="06EB851B" w14:textId="77777777" w:rsidR="00787E88" w:rsidRPr="00E81E94" w:rsidRDefault="00787E8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b/>
          <w:bCs/>
          <w:color w:val="000000" w:themeColor="text1"/>
          <w:sz w:val="21"/>
          <w:szCs w:val="21"/>
        </w:rPr>
      </w:pPr>
      <w:r w:rsidRPr="00E81E94">
        <w:rPr>
          <w:rFonts w:ascii="Poppins Light" w:hAnsi="Poppins Light" w:cs="Poppins Light"/>
          <w:b/>
          <w:bCs/>
          <w:color w:val="000000" w:themeColor="text1"/>
          <w:sz w:val="21"/>
          <w:szCs w:val="21"/>
        </w:rPr>
        <w:t>Prix : 15 €/pièce</w:t>
      </w:r>
    </w:p>
    <w:p w14:paraId="145E154F" w14:textId="77777777" w:rsidR="00016168" w:rsidRPr="00E81E94" w:rsidRDefault="0001616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p>
    <w:p w14:paraId="78642986" w14:textId="275936BE" w:rsidR="003920B0" w:rsidRPr="00E81E94" w:rsidRDefault="00787E8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Êtes-vous intéressé(e) par l’article</w:t>
      </w:r>
      <w:r w:rsidR="003920B0" w:rsidRPr="00E81E94">
        <w:rPr>
          <w:rFonts w:ascii="Poppins Light" w:hAnsi="Poppins Light" w:cs="Poppins Light"/>
          <w:color w:val="000000" w:themeColor="text1"/>
          <w:sz w:val="21"/>
          <w:szCs w:val="21"/>
        </w:rPr>
        <w:t xml:space="preserve"> ? </w:t>
      </w:r>
      <w:r w:rsidR="00A763E9">
        <w:rPr>
          <w:rFonts w:ascii="Arial" w:hAnsi="Arial" w:cs="Arial"/>
          <w:color w:val="000000" w:themeColor="text1"/>
          <w:sz w:val="21"/>
          <w:szCs w:val="21"/>
        </w:rPr>
        <w:sym w:font="Wingdings" w:char="F06F"/>
      </w:r>
      <w:r w:rsidR="003920B0" w:rsidRPr="00E81E94">
        <w:rPr>
          <w:rFonts w:ascii="Poppins Light" w:hAnsi="Poppins Light" w:cs="Poppins Light"/>
          <w:color w:val="000000" w:themeColor="text1"/>
          <w:sz w:val="21"/>
          <w:szCs w:val="21"/>
        </w:rPr>
        <w:t xml:space="preserve"> Oui / </w:t>
      </w:r>
      <w:r w:rsidR="00A763E9">
        <w:rPr>
          <w:rFonts w:ascii="Arial" w:hAnsi="Arial" w:cs="Arial"/>
          <w:color w:val="000000" w:themeColor="text1"/>
          <w:sz w:val="21"/>
          <w:szCs w:val="21"/>
        </w:rPr>
        <w:sym w:font="Wingdings" w:char="F06F"/>
      </w:r>
      <w:r w:rsidR="003920B0" w:rsidRPr="00E81E94">
        <w:rPr>
          <w:rFonts w:ascii="Poppins Light" w:hAnsi="Poppins Light" w:cs="Poppins Light"/>
          <w:color w:val="000000" w:themeColor="text1"/>
          <w:sz w:val="21"/>
          <w:szCs w:val="21"/>
        </w:rPr>
        <w:t xml:space="preserve"> Non </w:t>
      </w:r>
    </w:p>
    <w:p w14:paraId="3599F1DE" w14:textId="77777777" w:rsidR="00787E88" w:rsidRPr="00E81E94" w:rsidRDefault="003920B0"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Nombre : …………………………………………………………………………………………………………………………………………………………………………………</w:t>
      </w:r>
    </w:p>
    <w:p w14:paraId="6DE0929C" w14:textId="77777777" w:rsidR="003920B0" w:rsidRPr="00E81E94" w:rsidRDefault="003920B0"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Tailles : ………………………………………………………………………………………………………………………………………………………………………………………</w:t>
      </w:r>
    </w:p>
    <w:p w14:paraId="5B655704" w14:textId="77777777" w:rsidR="00016168" w:rsidRPr="00E81E94" w:rsidRDefault="0001616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Montant à régler : ………………………………………</w:t>
      </w:r>
      <w:r w:rsidR="003920B0" w:rsidRPr="00E81E94">
        <w:rPr>
          <w:rFonts w:ascii="Poppins Light" w:hAnsi="Poppins Light" w:cs="Poppins Light"/>
          <w:color w:val="000000" w:themeColor="text1"/>
          <w:sz w:val="21"/>
          <w:szCs w:val="21"/>
        </w:rPr>
        <w:t>€</w:t>
      </w:r>
    </w:p>
    <w:p w14:paraId="59C82778" w14:textId="77777777" w:rsidR="003920B0" w:rsidRPr="00E81E94" w:rsidRDefault="003920B0"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p>
    <w:p w14:paraId="6E9EF976" w14:textId="5544EC4B" w:rsidR="003920B0" w:rsidRPr="00E81E94" w:rsidRDefault="003920B0" w:rsidP="00016168">
      <w:pPr>
        <w:pBdr>
          <w:top w:val="single" w:sz="4" w:space="1" w:color="auto"/>
          <w:left w:val="single" w:sz="4" w:space="4" w:color="auto"/>
          <w:bottom w:val="single" w:sz="4" w:space="1" w:color="auto"/>
          <w:right w:val="single" w:sz="4" w:space="4" w:color="auto"/>
        </w:pBdr>
        <w:jc w:val="both"/>
        <w:rPr>
          <w:rFonts w:ascii="Poppins" w:hAnsi="Poppins" w:cs="Poppins"/>
          <w:color w:val="000000" w:themeColor="text1"/>
          <w:sz w:val="21"/>
          <w:szCs w:val="21"/>
        </w:rPr>
      </w:pPr>
      <w:r w:rsidRPr="00E81E94">
        <w:rPr>
          <w:rFonts w:ascii="Poppins Light" w:hAnsi="Poppins Light" w:cs="Poppins Light"/>
          <w:color w:val="000000" w:themeColor="text1"/>
          <w:sz w:val="21"/>
          <w:szCs w:val="21"/>
        </w:rPr>
        <w:t xml:space="preserve">Règlement à la commande obligatoire par </w:t>
      </w:r>
      <w:r w:rsidR="00A763E9">
        <w:rPr>
          <w:rFonts w:ascii="Arial" w:hAnsi="Arial" w:cs="Arial"/>
          <w:color w:val="000000" w:themeColor="text1"/>
          <w:sz w:val="21"/>
          <w:szCs w:val="21"/>
        </w:rPr>
        <w:sym w:font="Wingdings" w:char="F06F"/>
      </w:r>
      <w:r w:rsidRPr="00E81E94">
        <w:rPr>
          <w:rFonts w:ascii="Poppins" w:hAnsi="Poppins" w:cs="Poppins"/>
          <w:color w:val="000000" w:themeColor="text1"/>
          <w:sz w:val="21"/>
          <w:szCs w:val="21"/>
        </w:rPr>
        <w:t xml:space="preserve"> Espèces /</w:t>
      </w:r>
      <w:r w:rsidRPr="00E81E94">
        <w:rPr>
          <w:rFonts w:ascii="Arial" w:hAnsi="Arial" w:cs="Arial"/>
          <w:color w:val="000000" w:themeColor="text1"/>
          <w:sz w:val="21"/>
          <w:szCs w:val="21"/>
        </w:rPr>
        <w:t xml:space="preserve"> </w:t>
      </w:r>
      <w:r w:rsidR="00A763E9">
        <w:rPr>
          <w:rFonts w:ascii="Arial" w:hAnsi="Arial" w:cs="Arial"/>
          <w:color w:val="000000" w:themeColor="text1"/>
          <w:sz w:val="21"/>
          <w:szCs w:val="21"/>
        </w:rPr>
        <w:sym w:font="Wingdings" w:char="F06F"/>
      </w:r>
      <w:r w:rsidRPr="00E81E94">
        <w:rPr>
          <w:rFonts w:ascii="Arial" w:hAnsi="Arial" w:cs="Arial"/>
          <w:color w:val="000000" w:themeColor="text1"/>
          <w:sz w:val="21"/>
          <w:szCs w:val="21"/>
        </w:rPr>
        <w:t xml:space="preserve"> </w:t>
      </w:r>
      <w:r w:rsidRPr="00E81E94">
        <w:rPr>
          <w:rFonts w:ascii="Poppins" w:hAnsi="Poppins" w:cs="Poppins"/>
          <w:color w:val="000000" w:themeColor="text1"/>
          <w:sz w:val="21"/>
          <w:szCs w:val="21"/>
        </w:rPr>
        <w:t>Chèque</w:t>
      </w:r>
    </w:p>
    <w:p w14:paraId="63D52006" w14:textId="77777777" w:rsidR="003920B0" w:rsidRPr="00E81E94" w:rsidRDefault="003920B0" w:rsidP="00016168">
      <w:pPr>
        <w:pBdr>
          <w:top w:val="single" w:sz="4" w:space="1" w:color="auto"/>
          <w:left w:val="single" w:sz="4" w:space="4" w:color="auto"/>
          <w:bottom w:val="single" w:sz="4" w:space="1" w:color="auto"/>
          <w:right w:val="single" w:sz="4" w:space="4" w:color="auto"/>
        </w:pBdr>
        <w:jc w:val="both"/>
        <w:rPr>
          <w:rFonts w:ascii="Poppins" w:hAnsi="Poppins" w:cs="Poppins"/>
          <w:color w:val="000000" w:themeColor="text1"/>
          <w:sz w:val="21"/>
          <w:szCs w:val="21"/>
        </w:rPr>
      </w:pPr>
      <w:r w:rsidRPr="00E81E94">
        <w:rPr>
          <w:rFonts w:ascii="Poppins" w:hAnsi="Poppins" w:cs="Poppins"/>
          <w:color w:val="000000" w:themeColor="text1"/>
          <w:sz w:val="21"/>
          <w:szCs w:val="21"/>
        </w:rPr>
        <w:t>(Chèque séparé à l’ordre du Rock des Alpilles avec possibilité de grouper les 2 articles)</w:t>
      </w:r>
    </w:p>
    <w:p w14:paraId="023A5F46" w14:textId="77777777" w:rsidR="003920B0" w:rsidRPr="00E81E94" w:rsidRDefault="003920B0"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p>
    <w:p w14:paraId="1465B2C9" w14:textId="77777777" w:rsidR="00016168" w:rsidRPr="00016168" w:rsidRDefault="00016168" w:rsidP="00016168">
      <w:pPr>
        <w:pBdr>
          <w:top w:val="single" w:sz="4" w:space="1" w:color="auto"/>
          <w:left w:val="single" w:sz="4" w:space="4" w:color="auto"/>
          <w:bottom w:val="single" w:sz="4" w:space="1" w:color="auto"/>
          <w:right w:val="single" w:sz="4" w:space="4" w:color="auto"/>
        </w:pBdr>
        <w:jc w:val="both"/>
        <w:rPr>
          <w:rFonts w:ascii="Hasteristico Light" w:hAnsi="Hasteristico Light"/>
          <w:b/>
          <w:bCs/>
          <w:color w:val="FF0000"/>
          <w:sz w:val="32"/>
          <w:szCs w:val="32"/>
          <w:u w:val="single"/>
        </w:rPr>
      </w:pPr>
      <w:r w:rsidRPr="00016168">
        <w:rPr>
          <w:rFonts w:ascii="Hasteristico Light" w:hAnsi="Hasteristico Light"/>
          <w:b/>
          <w:bCs/>
          <w:color w:val="FF0000"/>
          <w:sz w:val="32"/>
          <w:szCs w:val="32"/>
          <w:u w:val="single"/>
        </w:rPr>
        <w:t>Veste de surv</w:t>
      </w:r>
      <w:r>
        <w:rPr>
          <w:rFonts w:ascii="Hasteristico Light" w:hAnsi="Hasteristico Light"/>
          <w:b/>
          <w:bCs/>
          <w:color w:val="FF0000"/>
          <w:sz w:val="32"/>
          <w:szCs w:val="32"/>
          <w:u w:val="single"/>
        </w:rPr>
        <w:t>ê</w:t>
      </w:r>
      <w:r w:rsidRPr="00016168">
        <w:rPr>
          <w:rFonts w:ascii="Hasteristico Light" w:hAnsi="Hasteristico Light"/>
          <w:b/>
          <w:bCs/>
          <w:color w:val="FF0000"/>
          <w:sz w:val="32"/>
          <w:szCs w:val="32"/>
          <w:u w:val="single"/>
        </w:rPr>
        <w:t xml:space="preserve">tement : </w:t>
      </w:r>
    </w:p>
    <w:p w14:paraId="1C887EE6" w14:textId="77777777" w:rsidR="00016168" w:rsidRPr="003920B0" w:rsidRDefault="0001616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10"/>
          <w:szCs w:val="10"/>
        </w:rPr>
      </w:pPr>
    </w:p>
    <w:p w14:paraId="3B78F8AC" w14:textId="77777777" w:rsidR="00016168" w:rsidRPr="00E81E94" w:rsidRDefault="00016168" w:rsidP="00016168">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Veste « de compétition » identique à celles de l’an passé</w:t>
      </w:r>
    </w:p>
    <w:p w14:paraId="2AE8C463" w14:textId="77777777" w:rsidR="00016168" w:rsidRPr="00E81E94" w:rsidRDefault="00016168" w:rsidP="003920B0">
      <w:pPr>
        <w:pBdr>
          <w:top w:val="single" w:sz="4" w:space="1" w:color="auto"/>
          <w:left w:val="single" w:sz="4" w:space="4" w:color="auto"/>
          <w:bottom w:val="single" w:sz="4" w:space="1" w:color="auto"/>
          <w:right w:val="single" w:sz="4" w:space="4" w:color="auto"/>
        </w:pBdr>
        <w:jc w:val="both"/>
        <w:rPr>
          <w:rFonts w:ascii="Poppins Light" w:hAnsi="Poppins Light" w:cs="Poppins Light"/>
          <w:b/>
          <w:bCs/>
          <w:color w:val="000000" w:themeColor="text1"/>
          <w:sz w:val="21"/>
          <w:szCs w:val="21"/>
        </w:rPr>
      </w:pPr>
      <w:r w:rsidRPr="00E81E94">
        <w:rPr>
          <w:rFonts w:ascii="Poppins Light" w:hAnsi="Poppins Light" w:cs="Poppins Light"/>
          <w:b/>
          <w:bCs/>
          <w:color w:val="000000" w:themeColor="text1"/>
          <w:sz w:val="21"/>
          <w:szCs w:val="21"/>
        </w:rPr>
        <w:t>Prix : 50 €/pièce</w:t>
      </w:r>
    </w:p>
    <w:p w14:paraId="3EC2E501" w14:textId="77777777" w:rsidR="003920B0" w:rsidRPr="00E81E94" w:rsidRDefault="003920B0" w:rsidP="003920B0">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p>
    <w:p w14:paraId="55D82570" w14:textId="6638DE4F" w:rsidR="003920B0" w:rsidRPr="00E81E94" w:rsidRDefault="003920B0" w:rsidP="003920B0">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 xml:space="preserve">Êtes-vous intéressé(e) par l’article ? </w:t>
      </w:r>
      <w:r w:rsidR="00A763E9">
        <w:rPr>
          <w:rFonts w:ascii="Arial" w:hAnsi="Arial" w:cs="Arial"/>
          <w:color w:val="000000" w:themeColor="text1"/>
          <w:sz w:val="21"/>
          <w:szCs w:val="21"/>
        </w:rPr>
        <w:sym w:font="Wingdings" w:char="F06F"/>
      </w:r>
      <w:r w:rsidR="00A763E9" w:rsidRPr="00E81E94">
        <w:rPr>
          <w:rFonts w:ascii="Poppins Light" w:hAnsi="Poppins Light" w:cs="Poppins Light"/>
          <w:color w:val="000000" w:themeColor="text1"/>
          <w:sz w:val="21"/>
          <w:szCs w:val="21"/>
        </w:rPr>
        <w:t xml:space="preserve"> Oui / </w:t>
      </w:r>
      <w:r w:rsidR="00A763E9">
        <w:rPr>
          <w:rFonts w:ascii="Arial" w:hAnsi="Arial" w:cs="Arial"/>
          <w:color w:val="000000" w:themeColor="text1"/>
          <w:sz w:val="21"/>
          <w:szCs w:val="21"/>
        </w:rPr>
        <w:sym w:font="Wingdings" w:char="F06F"/>
      </w:r>
      <w:r w:rsidR="00A763E9" w:rsidRPr="00E81E94">
        <w:rPr>
          <w:rFonts w:ascii="Poppins Light" w:hAnsi="Poppins Light" w:cs="Poppins Light"/>
          <w:color w:val="000000" w:themeColor="text1"/>
          <w:sz w:val="21"/>
          <w:szCs w:val="21"/>
        </w:rPr>
        <w:t xml:space="preserve"> Non</w:t>
      </w:r>
    </w:p>
    <w:p w14:paraId="60211DDD" w14:textId="77777777" w:rsidR="003920B0" w:rsidRPr="00E81E94" w:rsidRDefault="003920B0" w:rsidP="003920B0">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Nombre : …………………………………………………………………………………………………………………………………………………………………………………</w:t>
      </w:r>
    </w:p>
    <w:p w14:paraId="7183A1DD" w14:textId="77777777" w:rsidR="003920B0" w:rsidRPr="00E81E94" w:rsidRDefault="003920B0" w:rsidP="003920B0">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Tailles : ………………………………………………………………………………………………………………………………………………………………………………………</w:t>
      </w:r>
    </w:p>
    <w:p w14:paraId="61E5A1C8" w14:textId="77777777" w:rsidR="003920B0" w:rsidRPr="00E81E94" w:rsidRDefault="003920B0" w:rsidP="003920B0">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r w:rsidRPr="00E81E94">
        <w:rPr>
          <w:rFonts w:ascii="Poppins Light" w:hAnsi="Poppins Light" w:cs="Poppins Light"/>
          <w:color w:val="000000" w:themeColor="text1"/>
          <w:sz w:val="21"/>
          <w:szCs w:val="21"/>
        </w:rPr>
        <w:t>Montant à régler : ………………………………………€</w:t>
      </w:r>
    </w:p>
    <w:p w14:paraId="417C514B" w14:textId="77777777" w:rsidR="003920B0" w:rsidRPr="00E81E94" w:rsidRDefault="003920B0" w:rsidP="003920B0">
      <w:pPr>
        <w:pBdr>
          <w:top w:val="single" w:sz="4" w:space="1" w:color="auto"/>
          <w:left w:val="single" w:sz="4" w:space="4" w:color="auto"/>
          <w:bottom w:val="single" w:sz="4" w:space="1" w:color="auto"/>
          <w:right w:val="single" w:sz="4" w:space="4" w:color="auto"/>
        </w:pBdr>
        <w:jc w:val="both"/>
        <w:rPr>
          <w:rFonts w:ascii="Poppins Light" w:hAnsi="Poppins Light" w:cs="Poppins Light"/>
          <w:color w:val="000000" w:themeColor="text1"/>
          <w:sz w:val="21"/>
          <w:szCs w:val="21"/>
        </w:rPr>
      </w:pPr>
    </w:p>
    <w:p w14:paraId="594789B4" w14:textId="5587C95E" w:rsidR="00E81E94" w:rsidRDefault="003920B0" w:rsidP="003920B0">
      <w:pPr>
        <w:pBdr>
          <w:top w:val="single" w:sz="4" w:space="1" w:color="auto"/>
          <w:left w:val="single" w:sz="4" w:space="4" w:color="auto"/>
          <w:bottom w:val="single" w:sz="4" w:space="1" w:color="auto"/>
          <w:right w:val="single" w:sz="4" w:space="4" w:color="auto"/>
        </w:pBdr>
        <w:jc w:val="both"/>
        <w:rPr>
          <w:rFonts w:ascii="Poppins" w:hAnsi="Poppins" w:cs="Poppins"/>
          <w:color w:val="000000" w:themeColor="text1"/>
          <w:sz w:val="21"/>
          <w:szCs w:val="21"/>
        </w:rPr>
      </w:pPr>
      <w:r w:rsidRPr="00E81E94">
        <w:rPr>
          <w:rFonts w:ascii="Poppins Light" w:hAnsi="Poppins Light" w:cs="Poppins Light"/>
          <w:color w:val="000000" w:themeColor="text1"/>
          <w:sz w:val="21"/>
          <w:szCs w:val="21"/>
        </w:rPr>
        <w:t xml:space="preserve">Règlement à la commande obligatoire par </w:t>
      </w:r>
      <w:r w:rsidR="00A763E9">
        <w:rPr>
          <w:rFonts w:ascii="Arial" w:hAnsi="Arial" w:cs="Arial"/>
          <w:color w:val="000000" w:themeColor="text1"/>
          <w:sz w:val="21"/>
          <w:szCs w:val="21"/>
        </w:rPr>
        <w:sym w:font="Wingdings" w:char="F06F"/>
      </w:r>
      <w:r w:rsidR="00A763E9" w:rsidRPr="00E81E94">
        <w:rPr>
          <w:rFonts w:ascii="Poppins" w:hAnsi="Poppins" w:cs="Poppins"/>
          <w:color w:val="000000" w:themeColor="text1"/>
          <w:sz w:val="21"/>
          <w:szCs w:val="21"/>
        </w:rPr>
        <w:t xml:space="preserve"> Espèces /</w:t>
      </w:r>
      <w:r w:rsidR="00A763E9" w:rsidRPr="00E81E94">
        <w:rPr>
          <w:rFonts w:ascii="Arial" w:hAnsi="Arial" w:cs="Arial"/>
          <w:color w:val="000000" w:themeColor="text1"/>
          <w:sz w:val="21"/>
          <w:szCs w:val="21"/>
        </w:rPr>
        <w:t xml:space="preserve"> </w:t>
      </w:r>
      <w:r w:rsidR="00A763E9">
        <w:rPr>
          <w:rFonts w:ascii="Arial" w:hAnsi="Arial" w:cs="Arial"/>
          <w:color w:val="000000" w:themeColor="text1"/>
          <w:sz w:val="21"/>
          <w:szCs w:val="21"/>
        </w:rPr>
        <w:sym w:font="Wingdings" w:char="F06F"/>
      </w:r>
      <w:r w:rsidR="00A763E9" w:rsidRPr="00E81E94">
        <w:rPr>
          <w:rFonts w:ascii="Arial" w:hAnsi="Arial" w:cs="Arial"/>
          <w:color w:val="000000" w:themeColor="text1"/>
          <w:sz w:val="21"/>
          <w:szCs w:val="21"/>
        </w:rPr>
        <w:t xml:space="preserve"> </w:t>
      </w:r>
      <w:r w:rsidR="00A763E9" w:rsidRPr="00E81E94">
        <w:rPr>
          <w:rFonts w:ascii="Poppins" w:hAnsi="Poppins" w:cs="Poppins"/>
          <w:color w:val="000000" w:themeColor="text1"/>
          <w:sz w:val="21"/>
          <w:szCs w:val="21"/>
        </w:rPr>
        <w:t>Chèque</w:t>
      </w:r>
    </w:p>
    <w:p w14:paraId="287AA7F7" w14:textId="77777777" w:rsidR="003920B0" w:rsidRPr="00E81E94" w:rsidRDefault="003920B0" w:rsidP="003920B0">
      <w:pPr>
        <w:pBdr>
          <w:top w:val="single" w:sz="4" w:space="1" w:color="auto"/>
          <w:left w:val="single" w:sz="4" w:space="4" w:color="auto"/>
          <w:bottom w:val="single" w:sz="4" w:space="1" w:color="auto"/>
          <w:right w:val="single" w:sz="4" w:space="4" w:color="auto"/>
        </w:pBdr>
        <w:jc w:val="both"/>
        <w:rPr>
          <w:rFonts w:ascii="Poppins" w:hAnsi="Poppins" w:cs="Poppins"/>
          <w:color w:val="000000" w:themeColor="text1"/>
          <w:sz w:val="21"/>
          <w:szCs w:val="21"/>
        </w:rPr>
      </w:pPr>
      <w:r w:rsidRPr="00E81E94">
        <w:rPr>
          <w:rFonts w:ascii="Poppins" w:hAnsi="Poppins" w:cs="Poppins"/>
          <w:color w:val="000000" w:themeColor="text1"/>
          <w:sz w:val="21"/>
          <w:szCs w:val="21"/>
        </w:rPr>
        <w:t>(Chèque séparé à l’ordre du Rock des Alpilles avec possibilité de grouper les 2 articles)</w:t>
      </w:r>
    </w:p>
    <w:p w14:paraId="048A85F3" w14:textId="77777777" w:rsidR="00E81E94" w:rsidRPr="00E81E94" w:rsidRDefault="00E81E94" w:rsidP="00A64846">
      <w:pPr>
        <w:jc w:val="both"/>
        <w:rPr>
          <w:rFonts w:ascii="Poppins Light" w:hAnsi="Poppins Light" w:cs="Poppins Light"/>
          <w:b/>
          <w:bCs/>
          <w:color w:val="000000" w:themeColor="text1"/>
          <w:sz w:val="21"/>
          <w:szCs w:val="21"/>
        </w:rPr>
      </w:pPr>
    </w:p>
    <w:p w14:paraId="51417F3D" w14:textId="77777777" w:rsidR="003920B0" w:rsidRPr="00E81E94" w:rsidRDefault="003920B0" w:rsidP="00A64846">
      <w:pPr>
        <w:jc w:val="both"/>
        <w:rPr>
          <w:rFonts w:ascii="Poppins Light" w:hAnsi="Poppins Light" w:cs="Poppins Light"/>
          <w:b/>
          <w:bCs/>
          <w:color w:val="000000" w:themeColor="text1"/>
          <w:sz w:val="21"/>
          <w:szCs w:val="21"/>
        </w:rPr>
      </w:pPr>
      <w:r w:rsidRPr="00E81E94">
        <w:rPr>
          <w:rFonts w:ascii="Poppins Light" w:hAnsi="Poppins Light" w:cs="Poppins Light"/>
          <w:b/>
          <w:bCs/>
          <w:color w:val="000000" w:themeColor="text1"/>
          <w:sz w:val="21"/>
          <w:szCs w:val="21"/>
        </w:rPr>
        <w:t>Les T-shirts et Vestes de survêtement feront l’objet d’une seule et unique commande en début de saison, basée sur ce dossier d’inscription.</w:t>
      </w:r>
    </w:p>
    <w:p w14:paraId="58BB1755" w14:textId="77777777" w:rsidR="00CA433C" w:rsidRPr="00E81E94" w:rsidRDefault="00CA433C" w:rsidP="00CA433C">
      <w:pPr>
        <w:pStyle w:val="Paragraphedeliste"/>
        <w:numPr>
          <w:ilvl w:val="0"/>
          <w:numId w:val="4"/>
        </w:numPr>
        <w:jc w:val="both"/>
        <w:rPr>
          <w:rFonts w:ascii="Poppins Light" w:hAnsi="Poppins Light" w:cs="Poppins Light"/>
          <w:b/>
          <w:bCs/>
          <w:color w:val="000000" w:themeColor="text1"/>
          <w:sz w:val="21"/>
          <w:szCs w:val="21"/>
        </w:rPr>
      </w:pPr>
      <w:r w:rsidRPr="00E81E94">
        <w:rPr>
          <w:rFonts w:ascii="Poppins Light" w:hAnsi="Poppins Light" w:cs="Poppins Light"/>
          <w:b/>
          <w:bCs/>
          <w:color w:val="000000" w:themeColor="text1"/>
          <w:sz w:val="21"/>
          <w:szCs w:val="21"/>
        </w:rPr>
        <w:t>Veillez à bien remplir l’encadré ci-dessus pour faire votre commande !</w:t>
      </w:r>
    </w:p>
    <w:sectPr w:rsidR="00CA433C" w:rsidRPr="00E81E94" w:rsidSect="00EE63F7">
      <w:headerReference w:type="default"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C96F9" w14:textId="77777777" w:rsidR="00FE51A5" w:rsidRDefault="00FE51A5" w:rsidP="00EE63F7">
      <w:r>
        <w:separator/>
      </w:r>
    </w:p>
  </w:endnote>
  <w:endnote w:type="continuationSeparator" w:id="0">
    <w:p w14:paraId="1BCD9EB5" w14:textId="77777777" w:rsidR="00FE51A5" w:rsidRDefault="00FE51A5" w:rsidP="00EE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Light">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asteristico Light">
    <w:altName w:val="Calibri"/>
    <w:panose1 w:val="02000503030000020004"/>
    <w:charset w:val="00"/>
    <w:family w:val="auto"/>
    <w:pitch w:val="variable"/>
    <w:sig w:usb0="800000AF" w:usb1="5000205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B2FB" w14:textId="77777777" w:rsidR="00EE63F7" w:rsidRDefault="00EE63F7" w:rsidP="00EE63F7">
    <w:pPr>
      <w:pStyle w:val="Pieddepage"/>
      <w:jc w:val="center"/>
      <w:rPr>
        <w:rFonts w:ascii="Poppins Light" w:hAnsi="Poppins Light" w:cs="Poppins Light"/>
        <w:sz w:val="20"/>
        <w:szCs w:val="20"/>
      </w:rPr>
    </w:pPr>
    <w:hyperlink r:id="rId1" w:history="1">
      <w:r w:rsidRPr="00E7772B">
        <w:rPr>
          <w:rStyle w:val="Lienhypertexte"/>
          <w:rFonts w:ascii="Poppins Light" w:hAnsi="Poppins Light" w:cs="Poppins Light"/>
          <w:sz w:val="20"/>
          <w:szCs w:val="20"/>
        </w:rPr>
        <w:t>contact@rock-des-alpilles-st-remy.fr</w:t>
      </w:r>
    </w:hyperlink>
  </w:p>
  <w:p w14:paraId="71E65146" w14:textId="77777777" w:rsidR="00EE63F7" w:rsidRPr="00EE63F7" w:rsidRDefault="00EE63F7" w:rsidP="00EE63F7">
    <w:pPr>
      <w:pStyle w:val="Pieddepage"/>
      <w:jc w:val="center"/>
      <w:rPr>
        <w:rFonts w:ascii="Poppins Light" w:hAnsi="Poppins Light" w:cs="Poppins Light"/>
        <w:sz w:val="20"/>
        <w:szCs w:val="20"/>
      </w:rPr>
    </w:pPr>
    <w:r>
      <w:rPr>
        <w:rFonts w:ascii="Poppins Light" w:hAnsi="Poppins Light" w:cs="Poppins Light"/>
        <w:sz w:val="20"/>
        <w:szCs w:val="20"/>
      </w:rPr>
      <w:t>Association loi 1901 – W132002740 – Siret : 902 683 762 00014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A3A1F" w14:textId="77777777" w:rsidR="00FE51A5" w:rsidRDefault="00FE51A5" w:rsidP="00EE63F7">
      <w:r>
        <w:separator/>
      </w:r>
    </w:p>
  </w:footnote>
  <w:footnote w:type="continuationSeparator" w:id="0">
    <w:p w14:paraId="3E156453" w14:textId="77777777" w:rsidR="00FE51A5" w:rsidRDefault="00FE51A5" w:rsidP="00EE6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D8BD" w14:textId="77777777" w:rsidR="00EE63F7" w:rsidRDefault="00EE63F7">
    <w:pPr>
      <w:pStyle w:val="En-tte"/>
      <w:rPr>
        <w:rFonts w:ascii="Poppins Light" w:hAnsi="Poppins Light" w:cs="Poppins Light"/>
        <w:sz w:val="20"/>
        <w:szCs w:val="20"/>
      </w:rPr>
    </w:pPr>
    <w:r w:rsidRPr="00FC6388">
      <w:rPr>
        <w:rFonts w:ascii="Poppins Light" w:hAnsi="Poppins Light" w:cs="Poppins Light"/>
        <w:noProof/>
        <w:sz w:val="18"/>
        <w:szCs w:val="18"/>
      </w:rPr>
      <w:drawing>
        <wp:anchor distT="0" distB="0" distL="114300" distR="114300" simplePos="0" relativeHeight="251658240" behindDoc="0" locked="0" layoutInCell="1" allowOverlap="1" wp14:anchorId="55ED1C83" wp14:editId="13AD9D10">
          <wp:simplePos x="0" y="0"/>
          <wp:positionH relativeFrom="column">
            <wp:posOffset>0</wp:posOffset>
          </wp:positionH>
          <wp:positionV relativeFrom="paragraph">
            <wp:posOffset>-3810</wp:posOffset>
          </wp:positionV>
          <wp:extent cx="1551616" cy="61200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1616" cy="6120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r>
      <w:rPr>
        <w:rFonts w:ascii="Poppins Light" w:hAnsi="Poppins Light" w:cs="Poppins Light"/>
        <w:sz w:val="20"/>
        <w:szCs w:val="20"/>
      </w:rPr>
      <w:t>Maison des associations</w:t>
    </w:r>
  </w:p>
  <w:p w14:paraId="0B9FBC7B" w14:textId="77777777" w:rsidR="00EE63F7" w:rsidRDefault="00EE63F7" w:rsidP="00EE63F7">
    <w:pPr>
      <w:pStyle w:val="En-tte"/>
      <w:jc w:val="right"/>
      <w:rPr>
        <w:rFonts w:ascii="Poppins Light" w:hAnsi="Poppins Light" w:cs="Poppins Light"/>
        <w:sz w:val="20"/>
        <w:szCs w:val="20"/>
      </w:rPr>
    </w:pPr>
    <w:r>
      <w:rPr>
        <w:rFonts w:ascii="Poppins Light" w:hAnsi="Poppins Light" w:cs="Poppins Light"/>
        <w:sz w:val="20"/>
        <w:szCs w:val="20"/>
      </w:rPr>
      <w:t>Espace de la libération – 13210 – ST RÉMY DE PROVENCE</w:t>
    </w:r>
  </w:p>
  <w:p w14:paraId="0A0E6ACB" w14:textId="77777777" w:rsidR="00EE63F7" w:rsidRPr="00EE63F7" w:rsidRDefault="00EE63F7" w:rsidP="00EE63F7">
    <w:pPr>
      <w:pStyle w:val="En-tte"/>
      <w:jc w:val="right"/>
      <w:rPr>
        <w:rFonts w:ascii="Poppins Light" w:hAnsi="Poppins Light" w:cs="Poppins Light"/>
        <w:sz w:val="20"/>
        <w:szCs w:val="20"/>
      </w:rPr>
    </w:pPr>
    <w:r>
      <w:rPr>
        <w:rFonts w:ascii="Poppins Light" w:hAnsi="Poppins Light" w:cs="Poppins Light"/>
        <w:sz w:val="20"/>
        <w:szCs w:val="20"/>
      </w:rPr>
      <w:t>Présidente : Christine MOULINAS – 06.09.90.30.20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1BEE"/>
    <w:multiLevelType w:val="hybridMultilevel"/>
    <w:tmpl w:val="AB128190"/>
    <w:lvl w:ilvl="0" w:tplc="5A1AF85C">
      <w:start w:val="20"/>
      <w:numFmt w:val="bullet"/>
      <w:lvlText w:val=""/>
      <w:lvlJc w:val="left"/>
      <w:pPr>
        <w:ind w:left="820" w:hanging="460"/>
      </w:pPr>
      <w:rPr>
        <w:rFonts w:ascii="Wingdings" w:eastAsiaTheme="minorHAnsi" w:hAnsi="Wingdings" w:cs="Poppins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EB6206"/>
    <w:multiLevelType w:val="hybridMultilevel"/>
    <w:tmpl w:val="7EF061A0"/>
    <w:lvl w:ilvl="0" w:tplc="6C1278FA">
      <w:start w:val="350"/>
      <w:numFmt w:val="bullet"/>
      <w:lvlText w:val="-"/>
      <w:lvlJc w:val="left"/>
      <w:pPr>
        <w:ind w:left="720" w:hanging="360"/>
      </w:pPr>
      <w:rPr>
        <w:rFonts w:ascii="Poppins Light" w:eastAsiaTheme="minorHAnsi" w:hAnsi="Poppins Light" w:cs="Poppins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78E7F28"/>
    <w:multiLevelType w:val="hybridMultilevel"/>
    <w:tmpl w:val="5A6651BA"/>
    <w:lvl w:ilvl="0" w:tplc="8386241A">
      <w:start w:val="2"/>
      <w:numFmt w:val="bullet"/>
      <w:lvlText w:val="-"/>
      <w:lvlJc w:val="left"/>
      <w:pPr>
        <w:ind w:left="720" w:hanging="360"/>
      </w:pPr>
      <w:rPr>
        <w:rFonts w:ascii="Poppins Light" w:eastAsiaTheme="minorHAnsi" w:hAnsi="Poppins Light" w:cs="Poppins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42F55C3"/>
    <w:multiLevelType w:val="hybridMultilevel"/>
    <w:tmpl w:val="9E26BD7C"/>
    <w:lvl w:ilvl="0" w:tplc="33D0FD3C">
      <w:start w:val="40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E9B2C6D"/>
    <w:multiLevelType w:val="hybridMultilevel"/>
    <w:tmpl w:val="3F8C45CA"/>
    <w:lvl w:ilvl="0" w:tplc="6E5AD030">
      <w:start w:val="185"/>
      <w:numFmt w:val="bullet"/>
      <w:lvlText w:val=""/>
      <w:lvlJc w:val="left"/>
      <w:pPr>
        <w:ind w:left="740" w:hanging="380"/>
      </w:pPr>
      <w:rPr>
        <w:rFonts w:ascii="Wingdings" w:eastAsiaTheme="minorHAnsi" w:hAnsi="Wingdings" w:cs="Poppins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9904699">
    <w:abstractNumId w:val="1"/>
  </w:num>
  <w:num w:numId="2" w16cid:durableId="878469077">
    <w:abstractNumId w:val="0"/>
  </w:num>
  <w:num w:numId="3" w16cid:durableId="98107692">
    <w:abstractNumId w:val="3"/>
  </w:num>
  <w:num w:numId="4" w16cid:durableId="2123187605">
    <w:abstractNumId w:val="4"/>
  </w:num>
  <w:num w:numId="5" w16cid:durableId="1641227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F7"/>
    <w:rsid w:val="00016168"/>
    <w:rsid w:val="000545F0"/>
    <w:rsid w:val="0008507A"/>
    <w:rsid w:val="000F2931"/>
    <w:rsid w:val="000F3A17"/>
    <w:rsid w:val="00102A83"/>
    <w:rsid w:val="0015240E"/>
    <w:rsid w:val="001662E6"/>
    <w:rsid w:val="0021310F"/>
    <w:rsid w:val="00237174"/>
    <w:rsid w:val="00267E88"/>
    <w:rsid w:val="00285EFA"/>
    <w:rsid w:val="00286DCD"/>
    <w:rsid w:val="002B64E3"/>
    <w:rsid w:val="002B6DA4"/>
    <w:rsid w:val="002E3144"/>
    <w:rsid w:val="002F366D"/>
    <w:rsid w:val="0031172F"/>
    <w:rsid w:val="003241DE"/>
    <w:rsid w:val="00325DDF"/>
    <w:rsid w:val="00351F8C"/>
    <w:rsid w:val="00366FD8"/>
    <w:rsid w:val="003920B0"/>
    <w:rsid w:val="003A1B1F"/>
    <w:rsid w:val="003F0F35"/>
    <w:rsid w:val="00443638"/>
    <w:rsid w:val="00472A50"/>
    <w:rsid w:val="004B7DE6"/>
    <w:rsid w:val="005265C4"/>
    <w:rsid w:val="005F6E9C"/>
    <w:rsid w:val="00601040"/>
    <w:rsid w:val="00624A5A"/>
    <w:rsid w:val="006559D4"/>
    <w:rsid w:val="007014A0"/>
    <w:rsid w:val="00720747"/>
    <w:rsid w:val="00733E88"/>
    <w:rsid w:val="00787E88"/>
    <w:rsid w:val="00874608"/>
    <w:rsid w:val="008946F7"/>
    <w:rsid w:val="008C699C"/>
    <w:rsid w:val="008F0E10"/>
    <w:rsid w:val="00934DF4"/>
    <w:rsid w:val="009F23BC"/>
    <w:rsid w:val="00A64846"/>
    <w:rsid w:val="00A763E9"/>
    <w:rsid w:val="00A86905"/>
    <w:rsid w:val="00AE3E6C"/>
    <w:rsid w:val="00B05799"/>
    <w:rsid w:val="00B478D0"/>
    <w:rsid w:val="00B55E81"/>
    <w:rsid w:val="00C4613B"/>
    <w:rsid w:val="00C71052"/>
    <w:rsid w:val="00C75DE0"/>
    <w:rsid w:val="00C858A6"/>
    <w:rsid w:val="00C93B28"/>
    <w:rsid w:val="00CA433C"/>
    <w:rsid w:val="00CA4E8B"/>
    <w:rsid w:val="00CD030A"/>
    <w:rsid w:val="00CE7C5F"/>
    <w:rsid w:val="00D542E2"/>
    <w:rsid w:val="00DE3F16"/>
    <w:rsid w:val="00DE666E"/>
    <w:rsid w:val="00E14AF4"/>
    <w:rsid w:val="00E17C9E"/>
    <w:rsid w:val="00E23461"/>
    <w:rsid w:val="00E81E94"/>
    <w:rsid w:val="00E85842"/>
    <w:rsid w:val="00EA27BE"/>
    <w:rsid w:val="00EB068F"/>
    <w:rsid w:val="00EB5A17"/>
    <w:rsid w:val="00EE63F7"/>
    <w:rsid w:val="00F8279E"/>
    <w:rsid w:val="00FA6650"/>
    <w:rsid w:val="00FE51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0CCB0"/>
  <w15:chartTrackingRefBased/>
  <w15:docId w15:val="{424B2B45-4677-0442-8707-B9FEC4C8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E63F7"/>
    <w:pPr>
      <w:tabs>
        <w:tab w:val="center" w:pos="4536"/>
        <w:tab w:val="right" w:pos="9072"/>
      </w:tabs>
    </w:pPr>
  </w:style>
  <w:style w:type="character" w:customStyle="1" w:styleId="En-tteCar">
    <w:name w:val="En-tête Car"/>
    <w:basedOn w:val="Policepardfaut"/>
    <w:link w:val="En-tte"/>
    <w:uiPriority w:val="99"/>
    <w:rsid w:val="00EE63F7"/>
  </w:style>
  <w:style w:type="paragraph" w:styleId="Pieddepage">
    <w:name w:val="footer"/>
    <w:basedOn w:val="Normal"/>
    <w:link w:val="PieddepageCar"/>
    <w:uiPriority w:val="99"/>
    <w:unhideWhenUsed/>
    <w:rsid w:val="00EE63F7"/>
    <w:pPr>
      <w:tabs>
        <w:tab w:val="center" w:pos="4536"/>
        <w:tab w:val="right" w:pos="9072"/>
      </w:tabs>
    </w:pPr>
  </w:style>
  <w:style w:type="character" w:customStyle="1" w:styleId="PieddepageCar">
    <w:name w:val="Pied de page Car"/>
    <w:basedOn w:val="Policepardfaut"/>
    <w:link w:val="Pieddepage"/>
    <w:uiPriority w:val="99"/>
    <w:rsid w:val="00EE63F7"/>
  </w:style>
  <w:style w:type="character" w:styleId="Lienhypertexte">
    <w:name w:val="Hyperlink"/>
    <w:basedOn w:val="Policepardfaut"/>
    <w:uiPriority w:val="99"/>
    <w:unhideWhenUsed/>
    <w:rsid w:val="00EE63F7"/>
    <w:rPr>
      <w:color w:val="0563C1" w:themeColor="hyperlink"/>
      <w:u w:val="single"/>
    </w:rPr>
  </w:style>
  <w:style w:type="character" w:styleId="Mentionnonrsolue">
    <w:name w:val="Unresolved Mention"/>
    <w:basedOn w:val="Policepardfaut"/>
    <w:uiPriority w:val="99"/>
    <w:semiHidden/>
    <w:unhideWhenUsed/>
    <w:rsid w:val="00EE63F7"/>
    <w:rPr>
      <w:color w:val="605E5C"/>
      <w:shd w:val="clear" w:color="auto" w:fill="E1DFDD"/>
    </w:rPr>
  </w:style>
  <w:style w:type="character" w:styleId="Lienhypertextesuivivisit">
    <w:name w:val="FollowedHyperlink"/>
    <w:basedOn w:val="Policepardfaut"/>
    <w:uiPriority w:val="99"/>
    <w:semiHidden/>
    <w:unhideWhenUsed/>
    <w:rsid w:val="00EE63F7"/>
    <w:rPr>
      <w:color w:val="954F72" w:themeColor="followedHyperlink"/>
      <w:u w:val="single"/>
    </w:rPr>
  </w:style>
  <w:style w:type="table" w:styleId="Grilledutableau">
    <w:name w:val="Table Grid"/>
    <w:basedOn w:val="TableauNormal"/>
    <w:uiPriority w:val="39"/>
    <w:rsid w:val="00EE6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4613B"/>
    <w:pPr>
      <w:ind w:left="720"/>
      <w:contextualSpacing/>
    </w:pPr>
  </w:style>
  <w:style w:type="paragraph" w:customStyle="1" w:styleId="p1">
    <w:name w:val="p1"/>
    <w:basedOn w:val="Normal"/>
    <w:rsid w:val="007014A0"/>
    <w:rPr>
      <w:rFonts w:ascii="Arial" w:eastAsia="Times New Roman" w:hAnsi="Arial" w:cs="Arial"/>
      <w:color w:val="000000"/>
      <w:kern w:val="0"/>
      <w:sz w:val="14"/>
      <w:szCs w:val="14"/>
      <w:lang w:eastAsia="fr-FR"/>
      <w14:ligatures w14:val="none"/>
    </w:rPr>
  </w:style>
  <w:style w:type="paragraph" w:customStyle="1" w:styleId="p2">
    <w:name w:val="p2"/>
    <w:basedOn w:val="Normal"/>
    <w:rsid w:val="007014A0"/>
    <w:rPr>
      <w:rFonts w:ascii="Arial" w:eastAsia="Times New Roman" w:hAnsi="Arial" w:cs="Arial"/>
      <w:color w:val="0000FF"/>
      <w:kern w:val="0"/>
      <w:sz w:val="14"/>
      <w:szCs w:val="14"/>
      <w:lang w:eastAsia="fr-FR"/>
      <w14:ligatures w14:val="none"/>
    </w:rPr>
  </w:style>
  <w:style w:type="character" w:customStyle="1" w:styleId="s1">
    <w:name w:val="s1"/>
    <w:basedOn w:val="Policepardfaut"/>
    <w:rsid w:val="007014A0"/>
    <w:rPr>
      <w:rFonts w:ascii="Wingdings" w:hAnsi="Wingdings" w:hint="default"/>
      <w:sz w:val="15"/>
      <w:szCs w:val="15"/>
    </w:rPr>
  </w:style>
  <w:style w:type="character" w:customStyle="1" w:styleId="s2">
    <w:name w:val="s2"/>
    <w:basedOn w:val="Policepardfaut"/>
    <w:rsid w:val="007014A0"/>
    <w:rPr>
      <w:rFonts w:ascii="Arial" w:hAnsi="Arial" w:cs="Arial" w:hint="default"/>
      <w:sz w:val="15"/>
      <w:szCs w:val="15"/>
    </w:rPr>
  </w:style>
  <w:style w:type="character" w:customStyle="1" w:styleId="s3">
    <w:name w:val="s3"/>
    <w:basedOn w:val="Policepardfaut"/>
    <w:rsid w:val="007014A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43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fdanse.fr/adherer/page/serenite-lassurance" TargetMode="External"/><Relationship Id="rId3" Type="http://schemas.openxmlformats.org/officeDocument/2006/relationships/settings" Target="settings.xml"/><Relationship Id="rId7" Type="http://schemas.openxmlformats.org/officeDocument/2006/relationships/hyperlink" Target="https://souscription-option.aiac.fr/subscribe/start-FFD42ML54G78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ontact@rock-des-alpilles-st-remy.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1786</Words>
  <Characters>9829</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Christine MOULINAS</cp:lastModifiedBy>
  <cp:revision>4</cp:revision>
  <cp:lastPrinted>2026-08-29T11:50:00Z</cp:lastPrinted>
  <dcterms:created xsi:type="dcterms:W3CDTF">2026-08-29T11:49:00Z</dcterms:created>
  <dcterms:modified xsi:type="dcterms:W3CDTF">2026-08-29T11:51:00Z</dcterms:modified>
</cp:coreProperties>
</file>